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55323B" w:rsidP="00D1753D">
      <w:pPr>
        <w:widowControl/>
        <w:autoSpaceDE/>
        <w:adjustRightInd/>
        <w:ind w:left="5670"/>
        <w:rPr>
          <w:rFonts w:eastAsia="Courier New"/>
          <w:b/>
          <w:bCs/>
          <w:color w:val="000000"/>
          <w:sz w:val="24"/>
          <w:szCs w:val="24"/>
        </w:rPr>
      </w:pPr>
      <w:r w:rsidRPr="0055323B">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0.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C229A8" w:rsidRPr="00D529B2" w:rsidRDefault="00D6005B" w:rsidP="00C229A8">
                  <w:pPr>
                    <w:jc w:val="both"/>
                  </w:pPr>
                  <w:r w:rsidRPr="00641D51">
                    <w:t>Приложение к</w:t>
                  </w:r>
                  <w:r w:rsidR="008A4672" w:rsidRPr="00641D51">
                    <w:t xml:space="preserve"> ОПОП по направлению подготовки </w:t>
                  </w:r>
                  <w:r w:rsidR="008A4672" w:rsidRPr="00D6005B">
                    <w:rPr>
                      <w:b/>
                    </w:rPr>
                    <w:t>45.03.01 Филологи</w:t>
                  </w:r>
                  <w:proofErr w:type="gramStart"/>
                  <w:r w:rsidR="008A4672" w:rsidRPr="00D6005B">
                    <w:rPr>
                      <w:b/>
                    </w:rPr>
                    <w:t>я</w:t>
                  </w:r>
                  <w:r w:rsidR="008A4672" w:rsidRPr="00641D51">
                    <w:t>(</w:t>
                  </w:r>
                  <w:proofErr w:type="gramEnd"/>
                  <w:r w:rsidR="008A4672" w:rsidRPr="00641D51">
                    <w:t xml:space="preserve">уровень </w:t>
                  </w:r>
                  <w:proofErr w:type="spellStart"/>
                  <w:r w:rsidR="008A4672" w:rsidRPr="00641D51">
                    <w:t>бакалавриата</w:t>
                  </w:r>
                  <w:proofErr w:type="spellEnd"/>
                  <w:r w:rsidR="008A4672" w:rsidRPr="00641D51">
                    <w:t xml:space="preserve">), Направленность (профиль) программы </w:t>
                  </w:r>
                  <w:r w:rsidR="008A4672" w:rsidRPr="00D6005B">
                    <w:rPr>
                      <w:b/>
                    </w:rPr>
                    <w:t>«Зарубежная филология (английский язык и литература)»</w:t>
                  </w:r>
                  <w:r w:rsidR="008A4672" w:rsidRPr="00641D51">
                    <w:t xml:space="preserve">, </w:t>
                  </w:r>
                  <w:r w:rsidR="008A4672" w:rsidRPr="00CB2496">
                    <w:t xml:space="preserve">утв. приказом ректора </w:t>
                  </w:r>
                  <w:proofErr w:type="spellStart"/>
                  <w:r w:rsidR="008A4672" w:rsidRPr="00CB2496">
                    <w:t>ОмГА</w:t>
                  </w:r>
                  <w:proofErr w:type="spellEnd"/>
                  <w:r w:rsidR="008A4672" w:rsidRPr="00CB2496">
                    <w:t xml:space="preserve"> </w:t>
                  </w:r>
                  <w:r w:rsidR="00817E81" w:rsidRPr="00376907">
                    <w:t xml:space="preserve">от </w:t>
                  </w:r>
                  <w:r w:rsidR="00C229A8" w:rsidRPr="00AB1406">
                    <w:rPr>
                      <w:color w:val="000000"/>
                      <w:sz w:val="22"/>
                      <w:szCs w:val="22"/>
                    </w:rPr>
                    <w:t>25.03.2024 №34.</w:t>
                  </w:r>
                </w:p>
                <w:p w:rsidR="00C229A8" w:rsidRPr="00641D51" w:rsidRDefault="00C229A8" w:rsidP="00C229A8">
                  <w:pPr>
                    <w:jc w:val="both"/>
                  </w:pPr>
                </w:p>
                <w:p w:rsidR="008A4672" w:rsidRPr="00641D51" w:rsidRDefault="008A4672"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F3510">
      <w:pPr>
        <w:widowControl/>
        <w:autoSpaceDE/>
        <w:adjustRightInd/>
        <w:rPr>
          <w:rFonts w:eastAsia="Courier New"/>
          <w:b/>
          <w:bCs/>
          <w:color w:val="000000"/>
          <w:sz w:val="24"/>
          <w:szCs w:val="24"/>
        </w:rPr>
      </w:pPr>
    </w:p>
    <w:p w:rsidR="00613596" w:rsidRDefault="00613596" w:rsidP="00C94464">
      <w:pPr>
        <w:autoSpaceDE/>
        <w:adjustRightInd/>
        <w:ind w:right="1"/>
        <w:contextualSpacing/>
        <w:jc w:val="center"/>
        <w:rPr>
          <w:rFonts w:eastAsia="Courier New"/>
          <w:noProof/>
          <w:color w:val="000000"/>
          <w:sz w:val="28"/>
          <w:szCs w:val="28"/>
          <w:lang w:bidi="ru-RU"/>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793E1B" w:rsidRDefault="00F05042" w:rsidP="00C94464">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w:t>
      </w:r>
      <w:r w:rsidR="00C94464" w:rsidRPr="00793E1B">
        <w:rPr>
          <w:rFonts w:eastAsia="Courier New"/>
          <w:noProof/>
          <w:color w:val="000000"/>
          <w:sz w:val="28"/>
          <w:szCs w:val="28"/>
          <w:lang w:bidi="ru-RU"/>
        </w:rPr>
        <w:t>Омская гуманитарная академия</w:t>
      </w:r>
      <w:r>
        <w:rPr>
          <w:rFonts w:eastAsia="Courier New"/>
          <w:noProof/>
          <w:color w:val="000000"/>
          <w:sz w:val="28"/>
          <w:szCs w:val="28"/>
          <w:lang w:bidi="ru-RU"/>
        </w:rPr>
        <w:t>»</w:t>
      </w:r>
    </w:p>
    <w:p w:rsidR="00D6005B" w:rsidRPr="00D6005B" w:rsidRDefault="00D6005B" w:rsidP="00D6005B">
      <w:pPr>
        <w:autoSpaceDE/>
        <w:adjustRightInd/>
        <w:ind w:right="1"/>
        <w:contextualSpacing/>
        <w:jc w:val="center"/>
        <w:rPr>
          <w:rFonts w:eastAsia="Courier New"/>
          <w:noProof/>
          <w:sz w:val="28"/>
          <w:szCs w:val="28"/>
          <w:lang w:bidi="ru-RU"/>
        </w:rPr>
      </w:pPr>
      <w:bookmarkStart w:id="0" w:name="_Hlk105417212"/>
      <w:r w:rsidRPr="00D6005B">
        <w:rPr>
          <w:rFonts w:eastAsia="Courier New"/>
          <w:noProof/>
          <w:sz w:val="28"/>
          <w:szCs w:val="28"/>
          <w:lang w:bidi="ru-RU"/>
        </w:rPr>
        <w:t xml:space="preserve">Кафедра </w:t>
      </w:r>
      <w:bookmarkStart w:id="1" w:name="_Hlk105077921"/>
      <w:bookmarkStart w:id="2" w:name="_Hlk105073049"/>
      <w:r w:rsidRPr="00D6005B">
        <w:rPr>
          <w:rFonts w:eastAsia="Courier New"/>
          <w:noProof/>
          <w:sz w:val="28"/>
          <w:szCs w:val="28"/>
          <w:lang w:bidi="ru-RU"/>
        </w:rPr>
        <w:t>«Политологии, социально-гуманитарных дисциплин и иностранных языков»</w:t>
      </w:r>
      <w:bookmarkEnd w:id="0"/>
      <w:bookmarkEnd w:id="1"/>
      <w:bookmarkEnd w:id="2"/>
    </w:p>
    <w:p w:rsidR="007C277B" w:rsidRPr="00793E1B" w:rsidRDefault="007C277B" w:rsidP="00C94464">
      <w:pPr>
        <w:autoSpaceDE/>
        <w:adjustRightInd/>
        <w:ind w:right="1"/>
        <w:contextualSpacing/>
        <w:jc w:val="center"/>
        <w:rPr>
          <w:rFonts w:eastAsia="Courier New"/>
          <w:noProof/>
          <w:color w:val="000000"/>
          <w:sz w:val="28"/>
          <w:szCs w:val="28"/>
          <w:lang w:bidi="ru-RU"/>
        </w:rPr>
      </w:pPr>
    </w:p>
    <w:p w:rsidR="00C94464" w:rsidRPr="00793E1B" w:rsidRDefault="0055323B" w:rsidP="00C94464">
      <w:pPr>
        <w:autoSpaceDE/>
        <w:adjustRightInd/>
        <w:ind w:right="1"/>
        <w:contextualSpacing/>
        <w:jc w:val="center"/>
        <w:rPr>
          <w:rFonts w:eastAsia="Courier New"/>
          <w:noProof/>
          <w:color w:val="000000"/>
          <w:sz w:val="28"/>
          <w:szCs w:val="28"/>
          <w:lang w:bidi="ru-RU"/>
        </w:rPr>
      </w:pPr>
      <w:r w:rsidRPr="0055323B">
        <w:rPr>
          <w:rFonts w:eastAsia="Courier New"/>
          <w:b/>
          <w:noProof/>
          <w:color w:val="000000"/>
          <w:sz w:val="24"/>
          <w:szCs w:val="24"/>
        </w:rPr>
        <w:pict>
          <v:shape id="Надпись 2" o:spid="_x0000_s1027" type="#_x0000_t202" style="position:absolute;left:0;text-align:left;margin-left:253.15pt;margin-top:12.1pt;width:187.05pt;height:73.4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w:txbxContent>
                <w:p w:rsidR="008A4672" w:rsidRPr="00C94464" w:rsidRDefault="008A4672" w:rsidP="00C94464">
                  <w:pPr>
                    <w:jc w:val="center"/>
                    <w:rPr>
                      <w:sz w:val="24"/>
                      <w:szCs w:val="24"/>
                    </w:rPr>
                  </w:pPr>
                  <w:r w:rsidRPr="00C94464">
                    <w:rPr>
                      <w:sz w:val="24"/>
                      <w:szCs w:val="24"/>
                    </w:rPr>
                    <w:t>УТВЕРЖДАЮ:</w:t>
                  </w:r>
                </w:p>
                <w:p w:rsidR="008A4672" w:rsidRPr="00C94464" w:rsidRDefault="008A4672" w:rsidP="00C94464">
                  <w:pPr>
                    <w:jc w:val="center"/>
                    <w:rPr>
                      <w:sz w:val="24"/>
                      <w:szCs w:val="24"/>
                    </w:rPr>
                  </w:pPr>
                  <w:r w:rsidRPr="00C94464">
                    <w:rPr>
                      <w:sz w:val="24"/>
                      <w:szCs w:val="24"/>
                    </w:rPr>
                    <w:t xml:space="preserve">Ректор, </w:t>
                  </w:r>
                  <w:proofErr w:type="spellStart"/>
                  <w:r w:rsidRPr="00C94464">
                    <w:rPr>
                      <w:sz w:val="24"/>
                      <w:szCs w:val="24"/>
                    </w:rPr>
                    <w:t>д</w:t>
                  </w:r>
                  <w:proofErr w:type="gramStart"/>
                  <w:r w:rsidRPr="00C94464">
                    <w:rPr>
                      <w:sz w:val="24"/>
                      <w:szCs w:val="24"/>
                    </w:rPr>
                    <w:t>.ф</w:t>
                  </w:r>
                  <w:proofErr w:type="gramEnd"/>
                  <w:r w:rsidRPr="00C94464">
                    <w:rPr>
                      <w:sz w:val="24"/>
                      <w:szCs w:val="24"/>
                    </w:rPr>
                    <w:t>ил.н</w:t>
                  </w:r>
                  <w:proofErr w:type="spellEnd"/>
                  <w:r w:rsidRPr="00C94464">
                    <w:rPr>
                      <w:sz w:val="24"/>
                      <w:szCs w:val="24"/>
                    </w:rPr>
                    <w:t>., профессор</w:t>
                  </w:r>
                </w:p>
                <w:p w:rsidR="008A4672" w:rsidRDefault="008A4672" w:rsidP="00C94464">
                  <w:pPr>
                    <w:jc w:val="center"/>
                    <w:rPr>
                      <w:sz w:val="24"/>
                      <w:szCs w:val="24"/>
                    </w:rPr>
                  </w:pPr>
                </w:p>
                <w:p w:rsidR="008A4672" w:rsidRPr="00C94464" w:rsidRDefault="008A4672" w:rsidP="00C94464">
                  <w:pPr>
                    <w:jc w:val="center"/>
                    <w:rPr>
                      <w:sz w:val="24"/>
                      <w:szCs w:val="24"/>
                    </w:rPr>
                  </w:pPr>
                  <w:r w:rsidRPr="00C94464">
                    <w:rPr>
                      <w:sz w:val="24"/>
                      <w:szCs w:val="24"/>
                    </w:rPr>
                    <w:t>______________А.Э. Еремеев</w:t>
                  </w:r>
                </w:p>
                <w:p w:rsidR="00C229A8" w:rsidRPr="002C7254" w:rsidRDefault="00C229A8" w:rsidP="00C229A8">
                  <w:pPr>
                    <w:autoSpaceDE/>
                    <w:adjustRightInd/>
                    <w:ind w:right="1"/>
                    <w:contextualSpacing/>
                    <w:jc w:val="right"/>
                    <w:rPr>
                      <w:rFonts w:eastAsia="Courier New"/>
                      <w:noProof/>
                      <w:color w:val="000000"/>
                      <w:sz w:val="28"/>
                      <w:szCs w:val="28"/>
                      <w:lang w:bidi="ru-RU"/>
                    </w:rPr>
                  </w:pPr>
                  <w:r>
                    <w:rPr>
                      <w:color w:val="000000"/>
                      <w:sz w:val="24"/>
                      <w:szCs w:val="24"/>
                    </w:rPr>
                    <w:t xml:space="preserve">       </w:t>
                  </w:r>
                  <w:r>
                    <w:rPr>
                      <w:color w:val="000000"/>
                      <w:sz w:val="24"/>
                      <w:szCs w:val="24"/>
                    </w:rPr>
                    <w:t>25.03.2024 г</w:t>
                  </w:r>
                </w:p>
                <w:p w:rsidR="008A4672" w:rsidRPr="00C94464" w:rsidRDefault="008A4672" w:rsidP="00D6005B">
                  <w:pPr>
                    <w:jc w:val="center"/>
                    <w:rPr>
                      <w:sz w:val="24"/>
                      <w:szCs w:val="24"/>
                    </w:rPr>
                  </w:pPr>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7C277B" w:rsidRDefault="007C277B" w:rsidP="00D6005B">
      <w:pPr>
        <w:suppressAutoHyphens/>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DF1076" w:rsidRPr="00793E1B" w:rsidRDefault="00DF1076" w:rsidP="00DF1076">
      <w:pPr>
        <w:suppressAutoHyphens/>
        <w:jc w:val="center"/>
        <w:rPr>
          <w:rFonts w:eastAsia="SimSun"/>
          <w:color w:val="000000"/>
          <w:kern w:val="2"/>
          <w:sz w:val="24"/>
          <w:szCs w:val="24"/>
          <w:lang w:eastAsia="hi-IN" w:bidi="hi-IN"/>
        </w:rPr>
      </w:pPr>
      <w:r w:rsidRPr="00793E1B">
        <w:rPr>
          <w:rFonts w:eastAsia="SimSun"/>
          <w:color w:val="000000"/>
          <w:kern w:val="2"/>
          <w:sz w:val="24"/>
          <w:szCs w:val="24"/>
          <w:lang w:eastAsia="hi-IN" w:bidi="hi-IN"/>
        </w:rPr>
        <w:t>РАБОЧАЯ ПРОГРАММАДИСЦИПЛИНЫ</w:t>
      </w:r>
    </w:p>
    <w:p w:rsidR="007F4B97" w:rsidRPr="00793E1B" w:rsidRDefault="007F4B97" w:rsidP="007F4B97">
      <w:pPr>
        <w:widowControl/>
        <w:tabs>
          <w:tab w:val="left" w:pos="708"/>
        </w:tabs>
        <w:autoSpaceDE/>
        <w:adjustRightInd/>
        <w:jc w:val="center"/>
        <w:rPr>
          <w:b/>
          <w:color w:val="000000"/>
          <w:sz w:val="24"/>
          <w:szCs w:val="24"/>
        </w:rPr>
      </w:pPr>
    </w:p>
    <w:p w:rsidR="00FE4EAD" w:rsidRPr="002D1ED9" w:rsidRDefault="00FE4EAD" w:rsidP="00FE4EAD">
      <w:pPr>
        <w:widowControl/>
        <w:suppressAutoHyphens/>
        <w:autoSpaceDE/>
        <w:adjustRightInd/>
        <w:jc w:val="center"/>
        <w:rPr>
          <w:b/>
          <w:bCs/>
          <w:caps/>
          <w:sz w:val="32"/>
          <w:szCs w:val="32"/>
        </w:rPr>
      </w:pPr>
      <w:r w:rsidRPr="002D1ED9">
        <w:rPr>
          <w:b/>
          <w:bCs/>
          <w:caps/>
          <w:sz w:val="32"/>
          <w:szCs w:val="32"/>
        </w:rPr>
        <w:t>методика преподавания английского языка</w:t>
      </w:r>
    </w:p>
    <w:p w:rsidR="005669CB" w:rsidRPr="00793E1B" w:rsidRDefault="00FE4EAD" w:rsidP="005669CB">
      <w:pPr>
        <w:widowControl/>
        <w:autoSpaceDN/>
        <w:jc w:val="center"/>
        <w:rPr>
          <w:rFonts w:eastAsia="Calibri"/>
          <w:b/>
          <w:bCs/>
          <w:color w:val="000000"/>
          <w:sz w:val="24"/>
          <w:szCs w:val="24"/>
          <w:lang w:eastAsia="en-US"/>
        </w:rPr>
      </w:pPr>
      <w:r>
        <w:rPr>
          <w:b/>
          <w:bCs/>
          <w:sz w:val="24"/>
          <w:szCs w:val="24"/>
        </w:rPr>
        <w:t>Б</w:t>
      </w:r>
      <w:proofErr w:type="gramStart"/>
      <w:r>
        <w:rPr>
          <w:b/>
          <w:bCs/>
          <w:sz w:val="24"/>
          <w:szCs w:val="24"/>
        </w:rPr>
        <w:t>1</w:t>
      </w:r>
      <w:proofErr w:type="gramEnd"/>
      <w:r>
        <w:rPr>
          <w:b/>
          <w:bCs/>
          <w:sz w:val="24"/>
          <w:szCs w:val="24"/>
        </w:rPr>
        <w:t>.В</w:t>
      </w:r>
      <w:r w:rsidR="00530EFF">
        <w:rPr>
          <w:b/>
          <w:bCs/>
          <w:sz w:val="24"/>
          <w:szCs w:val="24"/>
        </w:rPr>
        <w:t>.0</w:t>
      </w:r>
      <w:r>
        <w:rPr>
          <w:b/>
          <w:bCs/>
          <w:sz w:val="24"/>
          <w:szCs w:val="24"/>
        </w:rPr>
        <w:t>6</w:t>
      </w:r>
    </w:p>
    <w:p w:rsidR="009F4070" w:rsidRPr="00793E1B" w:rsidRDefault="00591B36" w:rsidP="00591B36">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591B36" w:rsidRPr="00793E1B" w:rsidRDefault="00591B36" w:rsidP="00591B36">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программе </w:t>
      </w:r>
      <w:proofErr w:type="spellStart"/>
      <w:r w:rsidRPr="00793E1B">
        <w:rPr>
          <w:rFonts w:eastAsia="Courier New"/>
          <w:color w:val="000000"/>
          <w:sz w:val="24"/>
          <w:szCs w:val="24"/>
          <w:lang w:bidi="ru-RU"/>
        </w:rPr>
        <w:t>бакалавриата</w:t>
      </w:r>
      <w:proofErr w:type="spellEnd"/>
    </w:p>
    <w:p w:rsidR="007C277B" w:rsidRPr="00E81007" w:rsidRDefault="007C277B" w:rsidP="007C277B">
      <w:pPr>
        <w:widowControl/>
        <w:suppressAutoHyphens/>
        <w:autoSpaceDE/>
        <w:adjustRightInd/>
        <w:jc w:val="center"/>
        <w:rPr>
          <w:rFonts w:eastAsia="Courier New"/>
          <w:sz w:val="24"/>
          <w:szCs w:val="24"/>
          <w:lang w:bidi="ru-RU"/>
        </w:rPr>
      </w:pPr>
      <w:r w:rsidRPr="00793E1B">
        <w:rPr>
          <w:rFonts w:eastAsia="Courier New"/>
          <w:color w:val="000000"/>
          <w:sz w:val="24"/>
          <w:szCs w:val="24"/>
          <w:lang w:bidi="ru-RU"/>
        </w:rPr>
        <w:t>(</w:t>
      </w:r>
      <w:r w:rsidRPr="00613596">
        <w:rPr>
          <w:rFonts w:eastAsia="Courier New"/>
          <w:sz w:val="24"/>
          <w:szCs w:val="24"/>
          <w:lang w:bidi="ru-RU"/>
        </w:rPr>
        <w:t xml:space="preserve">программа </w:t>
      </w:r>
      <w:proofErr w:type="gramStart"/>
      <w:r w:rsidRPr="00613596">
        <w:rPr>
          <w:rFonts w:eastAsia="Courier New"/>
          <w:sz w:val="24"/>
          <w:szCs w:val="24"/>
          <w:lang w:bidi="ru-RU"/>
        </w:rPr>
        <w:t>академического</w:t>
      </w:r>
      <w:proofErr w:type="gramEnd"/>
      <w:r w:rsidRPr="00613596">
        <w:rPr>
          <w:rFonts w:eastAsia="Courier New"/>
          <w:sz w:val="24"/>
          <w:szCs w:val="24"/>
          <w:lang w:bidi="ru-RU"/>
        </w:rPr>
        <w:t xml:space="preserve"> </w:t>
      </w:r>
      <w:proofErr w:type="spellStart"/>
      <w:r w:rsidRPr="00613596">
        <w:rPr>
          <w:rFonts w:eastAsia="Courier New"/>
          <w:sz w:val="24"/>
          <w:szCs w:val="24"/>
          <w:lang w:bidi="ru-RU"/>
        </w:rPr>
        <w:t>бакалавриата</w:t>
      </w:r>
      <w:proofErr w:type="spellEnd"/>
      <w:r w:rsidRPr="00E81007">
        <w:rPr>
          <w:rFonts w:eastAsia="Courier New"/>
          <w:sz w:val="24"/>
          <w:szCs w:val="24"/>
          <w:lang w:bidi="ru-RU"/>
        </w:rPr>
        <w:t>)</w:t>
      </w:r>
    </w:p>
    <w:p w:rsidR="007C277B" w:rsidRPr="00E81007" w:rsidRDefault="007C277B" w:rsidP="00591B36">
      <w:pPr>
        <w:widowControl/>
        <w:suppressAutoHyphens/>
        <w:autoSpaceDE/>
        <w:adjustRightInd/>
        <w:jc w:val="center"/>
        <w:rPr>
          <w:rFonts w:eastAsia="Courier New"/>
          <w:sz w:val="24"/>
          <w:szCs w:val="24"/>
          <w:lang w:bidi="ru-RU"/>
        </w:rPr>
      </w:pPr>
    </w:p>
    <w:p w:rsidR="007C277B" w:rsidRPr="00E81007" w:rsidRDefault="007C277B" w:rsidP="00591B36">
      <w:pPr>
        <w:widowControl/>
        <w:suppressAutoHyphens/>
        <w:autoSpaceDE/>
        <w:adjustRightInd/>
        <w:jc w:val="center"/>
        <w:rPr>
          <w:rFonts w:eastAsia="Courier New"/>
          <w:sz w:val="24"/>
          <w:szCs w:val="24"/>
          <w:lang w:bidi="ru-RU"/>
        </w:rPr>
      </w:pPr>
    </w:p>
    <w:p w:rsidR="007C277B" w:rsidRPr="00E81007" w:rsidRDefault="007C277B" w:rsidP="00591B36">
      <w:pPr>
        <w:widowControl/>
        <w:suppressAutoHyphens/>
        <w:autoSpaceDE/>
        <w:adjustRightInd/>
        <w:jc w:val="center"/>
        <w:rPr>
          <w:rFonts w:eastAsia="Courier New"/>
          <w:sz w:val="24"/>
          <w:szCs w:val="24"/>
          <w:lang w:bidi="ru-RU"/>
        </w:rPr>
      </w:pPr>
      <w:r w:rsidRPr="00E81007">
        <w:rPr>
          <w:rFonts w:eastAsia="Courier New"/>
          <w:sz w:val="24"/>
          <w:szCs w:val="24"/>
          <w:lang w:bidi="ru-RU"/>
        </w:rPr>
        <w:t xml:space="preserve">Направление подготовки </w:t>
      </w:r>
      <w:r w:rsidR="00DF3510" w:rsidRPr="004D1E91">
        <w:rPr>
          <w:b/>
          <w:sz w:val="24"/>
          <w:szCs w:val="24"/>
        </w:rPr>
        <w:t>45.03.01 Филологи</w:t>
      </w:r>
      <w:proofErr w:type="gramStart"/>
      <w:r w:rsidR="00DF3510" w:rsidRPr="004D1E91">
        <w:rPr>
          <w:b/>
          <w:sz w:val="24"/>
          <w:szCs w:val="24"/>
        </w:rPr>
        <w:t>я</w:t>
      </w:r>
      <w:r w:rsidRPr="006951F4">
        <w:rPr>
          <w:rFonts w:eastAsia="Courier New"/>
          <w:color w:val="000000"/>
          <w:sz w:val="24"/>
          <w:szCs w:val="24"/>
          <w:lang w:bidi="ru-RU"/>
        </w:rPr>
        <w:t>(</w:t>
      </w:r>
      <w:proofErr w:type="gramEnd"/>
      <w:r w:rsidRPr="006951F4">
        <w:rPr>
          <w:rFonts w:eastAsia="Courier New"/>
          <w:color w:val="000000"/>
          <w:sz w:val="24"/>
          <w:szCs w:val="24"/>
          <w:lang w:bidi="ru-RU"/>
        </w:rPr>
        <w:t xml:space="preserve">уровень </w:t>
      </w:r>
      <w:proofErr w:type="spellStart"/>
      <w:r w:rsidRPr="006951F4">
        <w:rPr>
          <w:rFonts w:eastAsia="Courier New"/>
          <w:color w:val="000000"/>
          <w:sz w:val="24"/>
          <w:szCs w:val="24"/>
          <w:lang w:bidi="ru-RU"/>
        </w:rPr>
        <w:t>бакалавриата</w:t>
      </w:r>
      <w:proofErr w:type="spellEnd"/>
      <w:r w:rsidRPr="006951F4">
        <w:rPr>
          <w:rFonts w:eastAsia="Courier New"/>
          <w:color w:val="000000"/>
          <w:sz w:val="24"/>
          <w:szCs w:val="24"/>
          <w:lang w:bidi="ru-RU"/>
        </w:rPr>
        <w:t>)</w:t>
      </w:r>
      <w:r w:rsidRPr="006951F4">
        <w:rPr>
          <w:rFonts w:eastAsia="Courier New"/>
          <w:color w:val="FF0000"/>
          <w:sz w:val="24"/>
          <w:szCs w:val="24"/>
          <w:lang w:bidi="ru-RU"/>
        </w:rPr>
        <w:cr/>
      </w:r>
    </w:p>
    <w:p w:rsidR="00BC1AB3" w:rsidRDefault="00A76E53" w:rsidP="00613596">
      <w:pPr>
        <w:widowControl/>
        <w:suppressAutoHyphens/>
        <w:autoSpaceDE/>
        <w:adjustRightInd/>
        <w:jc w:val="center"/>
        <w:rPr>
          <w:rFonts w:eastAsia="Courier New"/>
          <w:sz w:val="24"/>
          <w:szCs w:val="24"/>
          <w:lang w:bidi="ru-RU"/>
        </w:rPr>
      </w:pPr>
      <w:r w:rsidRPr="00E81007">
        <w:rPr>
          <w:rFonts w:eastAsia="Courier New"/>
          <w:sz w:val="24"/>
          <w:szCs w:val="24"/>
          <w:lang w:bidi="ru-RU"/>
        </w:rPr>
        <w:t>Направленность (профиль) программы</w:t>
      </w:r>
    </w:p>
    <w:p w:rsidR="007C277B" w:rsidRPr="00E81007" w:rsidRDefault="00F05042" w:rsidP="00613596">
      <w:pPr>
        <w:widowControl/>
        <w:suppressAutoHyphens/>
        <w:autoSpaceDE/>
        <w:adjustRightInd/>
        <w:jc w:val="center"/>
        <w:rPr>
          <w:rFonts w:eastAsia="Courier New"/>
          <w:sz w:val="24"/>
          <w:szCs w:val="24"/>
          <w:lang w:bidi="ru-RU"/>
        </w:rPr>
      </w:pPr>
      <w:r>
        <w:rPr>
          <w:rFonts w:eastAsia="Courier New"/>
          <w:b/>
          <w:sz w:val="24"/>
          <w:szCs w:val="24"/>
          <w:lang w:bidi="ru-RU"/>
        </w:rPr>
        <w:t>«</w:t>
      </w:r>
      <w:r w:rsidR="00DF3510" w:rsidRPr="004D1E91">
        <w:rPr>
          <w:b/>
          <w:sz w:val="24"/>
          <w:szCs w:val="24"/>
        </w:rPr>
        <w:t>Зарубежная филология (английский язык и литература)</w:t>
      </w:r>
      <w:r>
        <w:rPr>
          <w:rFonts w:eastAsia="Courier New"/>
          <w:b/>
          <w:sz w:val="24"/>
          <w:szCs w:val="24"/>
          <w:lang w:bidi="ru-RU"/>
        </w:rPr>
        <w:t>»</w:t>
      </w:r>
    </w:p>
    <w:p w:rsidR="007C277B" w:rsidRPr="00E81007" w:rsidRDefault="007C277B" w:rsidP="00591B36">
      <w:pPr>
        <w:widowControl/>
        <w:suppressAutoHyphens/>
        <w:autoSpaceDE/>
        <w:adjustRightInd/>
        <w:jc w:val="center"/>
        <w:rPr>
          <w:rFonts w:eastAsia="Courier New"/>
          <w:sz w:val="24"/>
          <w:szCs w:val="24"/>
          <w:lang w:bidi="ru-RU"/>
        </w:rPr>
      </w:pPr>
    </w:p>
    <w:p w:rsidR="007C277B" w:rsidRPr="00793E1B" w:rsidRDefault="007C277B" w:rsidP="00591B36">
      <w:pPr>
        <w:widowControl/>
        <w:suppressAutoHyphens/>
        <w:autoSpaceDE/>
        <w:adjustRightInd/>
        <w:jc w:val="center"/>
        <w:rPr>
          <w:rFonts w:eastAsia="Courier New"/>
          <w:b/>
          <w:color w:val="000000"/>
          <w:sz w:val="24"/>
          <w:szCs w:val="24"/>
          <w:lang w:bidi="ru-RU"/>
        </w:rPr>
      </w:pPr>
    </w:p>
    <w:p w:rsidR="00E81007" w:rsidRDefault="007C277B" w:rsidP="00E81007">
      <w:pPr>
        <w:widowControl/>
        <w:autoSpaceDE/>
        <w:autoSpaceDN/>
        <w:adjustRightInd/>
        <w:jc w:val="center"/>
        <w:rPr>
          <w:sz w:val="24"/>
          <w:szCs w:val="24"/>
        </w:rPr>
      </w:pPr>
      <w:r w:rsidRPr="00793E1B">
        <w:rPr>
          <w:rFonts w:eastAsia="Courier New"/>
          <w:color w:val="000000"/>
          <w:sz w:val="24"/>
          <w:szCs w:val="24"/>
          <w:lang w:bidi="ru-RU"/>
        </w:rPr>
        <w:t xml:space="preserve">Виды </w:t>
      </w:r>
      <w:r w:rsidR="00A76E53" w:rsidRPr="00793E1B">
        <w:rPr>
          <w:rFonts w:eastAsia="Courier New"/>
          <w:color w:val="000000"/>
          <w:sz w:val="24"/>
          <w:szCs w:val="24"/>
          <w:lang w:bidi="ru-RU"/>
        </w:rPr>
        <w:t xml:space="preserve">профессиональной </w:t>
      </w:r>
      <w:r w:rsidRPr="00793E1B">
        <w:rPr>
          <w:rFonts w:eastAsia="Courier New"/>
          <w:color w:val="000000"/>
          <w:sz w:val="24"/>
          <w:szCs w:val="24"/>
          <w:lang w:bidi="ru-RU"/>
        </w:rPr>
        <w:t>деятельности</w:t>
      </w:r>
      <w:r w:rsidRPr="00E81007">
        <w:rPr>
          <w:rFonts w:eastAsia="Courier New"/>
          <w:color w:val="000000"/>
          <w:sz w:val="24"/>
          <w:szCs w:val="24"/>
          <w:lang w:bidi="ru-RU"/>
        </w:rPr>
        <w:t xml:space="preserve">: </w:t>
      </w:r>
    </w:p>
    <w:p w:rsidR="00435271" w:rsidRPr="00435271" w:rsidRDefault="00435271" w:rsidP="00435271">
      <w:pPr>
        <w:widowControl/>
        <w:autoSpaceDE/>
        <w:autoSpaceDN/>
        <w:adjustRightInd/>
        <w:jc w:val="center"/>
        <w:rPr>
          <w:color w:val="000000"/>
          <w:sz w:val="24"/>
          <w:szCs w:val="24"/>
        </w:rPr>
      </w:pPr>
      <w:r w:rsidRPr="00435271">
        <w:rPr>
          <w:color w:val="000000"/>
          <w:sz w:val="24"/>
          <w:szCs w:val="24"/>
          <w:lang w:bidi="ru-RU"/>
        </w:rPr>
        <w:t>научно-исследовательская (основной), педагогическая</w:t>
      </w:r>
    </w:p>
    <w:p w:rsidR="00435271" w:rsidRPr="00E81007" w:rsidRDefault="00435271" w:rsidP="00E81007">
      <w:pPr>
        <w:widowControl/>
        <w:autoSpaceDE/>
        <w:autoSpaceDN/>
        <w:adjustRightInd/>
        <w:jc w:val="center"/>
        <w:rPr>
          <w:color w:val="000000"/>
          <w:sz w:val="24"/>
          <w:szCs w:val="24"/>
        </w:rPr>
      </w:pPr>
    </w:p>
    <w:p w:rsidR="00C229A8" w:rsidRPr="002C7254" w:rsidRDefault="00C229A8" w:rsidP="00C229A8">
      <w:pPr>
        <w:widowControl/>
        <w:suppressAutoHyphens/>
        <w:autoSpaceDE/>
        <w:adjustRightInd/>
        <w:jc w:val="center"/>
        <w:rPr>
          <w:rFonts w:eastAsia="SimSun"/>
          <w:b/>
          <w:color w:val="000000"/>
          <w:kern w:val="2"/>
          <w:sz w:val="24"/>
          <w:szCs w:val="24"/>
          <w:lang w:eastAsia="hi-IN" w:bidi="hi-IN"/>
        </w:rPr>
      </w:pPr>
    </w:p>
    <w:p w:rsidR="00C229A8" w:rsidRPr="00793E1B" w:rsidRDefault="00C229A8" w:rsidP="00C229A8">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C229A8" w:rsidRDefault="00C229A8" w:rsidP="00C229A8">
      <w:pPr>
        <w:widowControl/>
        <w:tabs>
          <w:tab w:val="center" w:pos="4677"/>
          <w:tab w:val="left" w:pos="8040"/>
        </w:tabs>
        <w:suppressAutoHyphens/>
        <w:autoSpaceDE/>
        <w:adjustRightInd/>
        <w:rPr>
          <w:rFonts w:eastAsia="SimSun"/>
          <w:kern w:val="2"/>
          <w:sz w:val="24"/>
          <w:szCs w:val="24"/>
          <w:lang w:eastAsia="hi-IN" w:bidi="hi-IN"/>
        </w:rPr>
      </w:pPr>
      <w:bookmarkStart w:id="3" w:name="_Hlk105162419"/>
      <w:bookmarkStart w:id="4" w:name="_Hlk105164637"/>
      <w:bookmarkStart w:id="5" w:name="_Hlk105162580"/>
      <w:bookmarkStart w:id="6" w:name="_Hlk105163522"/>
      <w:r>
        <w:rPr>
          <w:rFonts w:eastAsia="SimSun"/>
          <w:kern w:val="2"/>
          <w:sz w:val="24"/>
          <w:szCs w:val="24"/>
          <w:lang w:eastAsia="hi-IN" w:bidi="hi-IN"/>
        </w:rPr>
        <w:tab/>
      </w:r>
    </w:p>
    <w:bookmarkEnd w:id="3"/>
    <w:bookmarkEnd w:id="4"/>
    <w:bookmarkEnd w:id="5"/>
    <w:bookmarkEnd w:id="6"/>
    <w:p w:rsidR="00C229A8" w:rsidRDefault="00C229A8" w:rsidP="00C229A8">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rsidR="00C229A8" w:rsidRDefault="00C229A8" w:rsidP="00C229A8">
      <w:pPr>
        <w:suppressAutoHyphens/>
        <w:contextualSpacing/>
        <w:rPr>
          <w:rFonts w:eastAsia="SimSun"/>
          <w:kern w:val="2"/>
          <w:sz w:val="24"/>
          <w:szCs w:val="24"/>
          <w:lang w:eastAsia="hi-IN" w:bidi="hi-IN"/>
        </w:rPr>
      </w:pPr>
    </w:p>
    <w:p w:rsidR="00C229A8" w:rsidRDefault="00C229A8" w:rsidP="00C229A8">
      <w:pPr>
        <w:jc w:val="center"/>
        <w:rPr>
          <w:sz w:val="24"/>
          <w:szCs w:val="24"/>
        </w:rPr>
      </w:pPr>
    </w:p>
    <w:p w:rsidR="00C229A8" w:rsidRDefault="00C229A8" w:rsidP="00C229A8">
      <w:pPr>
        <w:jc w:val="center"/>
        <w:rPr>
          <w:sz w:val="24"/>
          <w:szCs w:val="24"/>
        </w:rPr>
      </w:pPr>
    </w:p>
    <w:p w:rsidR="00C229A8" w:rsidRDefault="00C229A8" w:rsidP="00C229A8">
      <w:pPr>
        <w:jc w:val="center"/>
        <w:rPr>
          <w:sz w:val="24"/>
          <w:szCs w:val="24"/>
        </w:rPr>
      </w:pPr>
    </w:p>
    <w:p w:rsidR="00C229A8" w:rsidRPr="00BC7FC9" w:rsidRDefault="00C229A8" w:rsidP="00C229A8">
      <w:pPr>
        <w:jc w:val="center"/>
        <w:rPr>
          <w:sz w:val="24"/>
          <w:szCs w:val="24"/>
        </w:rPr>
      </w:pPr>
    </w:p>
    <w:p w:rsidR="00C229A8" w:rsidRDefault="00C229A8" w:rsidP="00C229A8">
      <w:pPr>
        <w:widowControl/>
        <w:tabs>
          <w:tab w:val="center" w:pos="4677"/>
          <w:tab w:val="left" w:pos="8040"/>
        </w:tabs>
        <w:suppressAutoHyphens/>
        <w:autoSpaceDE/>
        <w:adjustRightInd/>
        <w:jc w:val="center"/>
        <w:rPr>
          <w:color w:val="000000"/>
          <w:sz w:val="24"/>
          <w:szCs w:val="24"/>
        </w:rPr>
      </w:pPr>
      <w:r>
        <w:rPr>
          <w:color w:val="000000"/>
          <w:sz w:val="24"/>
          <w:szCs w:val="24"/>
        </w:rPr>
        <w:t>Омск, 2024</w:t>
      </w:r>
    </w:p>
    <w:p w:rsidR="00D6005B" w:rsidRPr="00793E1B" w:rsidRDefault="007C277B" w:rsidP="00D6005B">
      <w:pPr>
        <w:widowControl/>
        <w:autoSpaceDE/>
        <w:adjustRightInd/>
        <w:ind w:left="5670"/>
        <w:rPr>
          <w:rFonts w:eastAsia="SimSun"/>
          <w:b/>
          <w:color w:val="000000"/>
          <w:kern w:val="2"/>
          <w:sz w:val="24"/>
          <w:szCs w:val="24"/>
          <w:lang w:eastAsia="hi-IN" w:bidi="hi-IN"/>
        </w:rPr>
      </w:pPr>
      <w:r w:rsidRPr="00793E1B">
        <w:rPr>
          <w:color w:val="000000"/>
          <w:sz w:val="24"/>
          <w:szCs w:val="24"/>
        </w:rPr>
        <w:br w:type="page"/>
      </w:r>
    </w:p>
    <w:p w:rsidR="00DF1076" w:rsidRPr="00793E1B" w:rsidRDefault="00DF1076" w:rsidP="00A76E53">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СОДЕРЖАНИЕ</w:t>
      </w:r>
    </w:p>
    <w:p w:rsidR="00DF1076" w:rsidRPr="00793E1B" w:rsidRDefault="00DF1076" w:rsidP="00DF1076">
      <w:pPr>
        <w:jc w:val="center"/>
        <w:rPr>
          <w:rFonts w:eastAsia="SimSun"/>
          <w:color w:val="000000"/>
          <w:kern w:val="2"/>
          <w:sz w:val="24"/>
          <w:szCs w:val="24"/>
          <w:lang w:eastAsia="hi-IN" w:bidi="hi-IN"/>
        </w:rPr>
      </w:pPr>
    </w:p>
    <w:tbl>
      <w:tblPr>
        <w:tblW w:w="10048" w:type="dxa"/>
        <w:tblLook w:val="04A0"/>
      </w:tblPr>
      <w:tblGrid>
        <w:gridCol w:w="562"/>
        <w:gridCol w:w="8080"/>
        <w:gridCol w:w="703"/>
        <w:gridCol w:w="703"/>
      </w:tblGrid>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2</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планируемых результатов </w:t>
            </w:r>
            <w:proofErr w:type="gramStart"/>
            <w:r w:rsidRPr="00793E1B">
              <w:rPr>
                <w:color w:val="000000"/>
                <w:sz w:val="24"/>
                <w:szCs w:val="24"/>
              </w:rPr>
              <w:t>обучения по дисциплине</w:t>
            </w:r>
            <w:proofErr w:type="gramEnd"/>
            <w:r w:rsidRPr="00793E1B">
              <w:rPr>
                <w:color w:val="000000"/>
                <w:sz w:val="24"/>
                <w:szCs w:val="24"/>
              </w:rPr>
              <w:t>, соотнесенных с планируемыми результатами освоения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3</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4</w:t>
            </w:r>
          </w:p>
        </w:tc>
        <w:tc>
          <w:tcPr>
            <w:tcW w:w="8080"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5</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6</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 xml:space="preserve">аботы </w:t>
            </w:r>
            <w:proofErr w:type="gramStart"/>
            <w:r w:rsidR="004A68C9" w:rsidRPr="00793E1B">
              <w:rPr>
                <w:color w:val="000000"/>
                <w:sz w:val="24"/>
                <w:szCs w:val="24"/>
              </w:rPr>
              <w:t>обучающихся</w:t>
            </w:r>
            <w:proofErr w:type="gramEnd"/>
            <w:r w:rsidR="004A68C9" w:rsidRPr="00793E1B">
              <w:rPr>
                <w:color w:val="000000"/>
                <w:sz w:val="24"/>
                <w:szCs w:val="24"/>
              </w:rPr>
              <w:t xml:space="preserve">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435271" w:rsidRPr="00793E1B" w:rsidTr="00330957">
        <w:tc>
          <w:tcPr>
            <w:tcW w:w="562" w:type="dxa"/>
            <w:hideMark/>
          </w:tcPr>
          <w:p w:rsidR="00435271" w:rsidRPr="00793E1B" w:rsidRDefault="00435271" w:rsidP="00330957">
            <w:pPr>
              <w:jc w:val="center"/>
              <w:rPr>
                <w:color w:val="000000"/>
                <w:sz w:val="24"/>
                <w:szCs w:val="24"/>
              </w:rPr>
            </w:pPr>
            <w:r w:rsidRPr="00793E1B">
              <w:rPr>
                <w:color w:val="000000"/>
                <w:sz w:val="24"/>
                <w:szCs w:val="24"/>
              </w:rPr>
              <w:t>7</w:t>
            </w:r>
          </w:p>
        </w:tc>
        <w:tc>
          <w:tcPr>
            <w:tcW w:w="8080" w:type="dxa"/>
            <w:hideMark/>
          </w:tcPr>
          <w:p w:rsidR="00435271" w:rsidRPr="00793E1B" w:rsidRDefault="00435271"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435271" w:rsidRPr="00793E1B" w:rsidRDefault="00435271" w:rsidP="00330957">
            <w:pPr>
              <w:jc w:val="center"/>
              <w:rPr>
                <w:color w:val="000000"/>
                <w:sz w:val="24"/>
                <w:szCs w:val="24"/>
              </w:rPr>
            </w:pPr>
          </w:p>
        </w:tc>
        <w:tc>
          <w:tcPr>
            <w:tcW w:w="703" w:type="dxa"/>
          </w:tcPr>
          <w:p w:rsidR="00435271" w:rsidRPr="00793E1B" w:rsidRDefault="00435271" w:rsidP="00330957">
            <w:pPr>
              <w:jc w:val="center"/>
              <w:rPr>
                <w:color w:val="000000"/>
                <w:sz w:val="24"/>
                <w:szCs w:val="24"/>
              </w:rPr>
            </w:pPr>
          </w:p>
        </w:tc>
      </w:tr>
      <w:tr w:rsidR="00435271" w:rsidRPr="00793E1B" w:rsidTr="00330957">
        <w:tc>
          <w:tcPr>
            <w:tcW w:w="562" w:type="dxa"/>
            <w:hideMark/>
          </w:tcPr>
          <w:p w:rsidR="00435271" w:rsidRPr="00793E1B" w:rsidRDefault="00435271" w:rsidP="00330957">
            <w:pPr>
              <w:jc w:val="center"/>
              <w:rPr>
                <w:color w:val="000000"/>
                <w:sz w:val="24"/>
                <w:szCs w:val="24"/>
              </w:rPr>
            </w:pPr>
            <w:r w:rsidRPr="00793E1B">
              <w:rPr>
                <w:color w:val="000000"/>
                <w:sz w:val="24"/>
                <w:szCs w:val="24"/>
              </w:rPr>
              <w:t>8</w:t>
            </w:r>
          </w:p>
        </w:tc>
        <w:tc>
          <w:tcPr>
            <w:tcW w:w="8080" w:type="dxa"/>
            <w:hideMark/>
          </w:tcPr>
          <w:p w:rsidR="00435271" w:rsidRPr="00793E1B" w:rsidRDefault="00435271" w:rsidP="00330957">
            <w:pPr>
              <w:jc w:val="both"/>
              <w:rPr>
                <w:color w:val="000000"/>
                <w:sz w:val="24"/>
                <w:szCs w:val="24"/>
              </w:rPr>
            </w:pPr>
            <w:r w:rsidRPr="00793E1B">
              <w:rPr>
                <w:color w:val="000000"/>
                <w:sz w:val="24"/>
                <w:szCs w:val="24"/>
              </w:rPr>
              <w:t xml:space="preserve">Перечень ресурсов информационно-телекоммуникационной сети </w:t>
            </w:r>
            <w:r w:rsidR="00F05042">
              <w:rPr>
                <w:color w:val="000000"/>
                <w:sz w:val="24"/>
                <w:szCs w:val="24"/>
              </w:rPr>
              <w:t>«</w:t>
            </w:r>
            <w:r w:rsidRPr="00793E1B">
              <w:rPr>
                <w:color w:val="000000"/>
                <w:sz w:val="24"/>
                <w:szCs w:val="24"/>
              </w:rPr>
              <w:t>Интернет</w:t>
            </w:r>
            <w:r w:rsidR="00F05042">
              <w:rPr>
                <w:color w:val="000000"/>
                <w:sz w:val="24"/>
                <w:szCs w:val="24"/>
              </w:rPr>
              <w:t>»</w:t>
            </w:r>
            <w:r w:rsidRPr="00793E1B">
              <w:rPr>
                <w:color w:val="000000"/>
                <w:sz w:val="24"/>
                <w:szCs w:val="24"/>
              </w:rPr>
              <w:t>, необходимых для освоения дисциплины</w:t>
            </w:r>
          </w:p>
        </w:tc>
        <w:tc>
          <w:tcPr>
            <w:tcW w:w="703" w:type="dxa"/>
          </w:tcPr>
          <w:p w:rsidR="00435271" w:rsidRPr="00793E1B" w:rsidRDefault="00435271" w:rsidP="00330957">
            <w:pPr>
              <w:jc w:val="center"/>
              <w:rPr>
                <w:color w:val="000000"/>
                <w:sz w:val="24"/>
                <w:szCs w:val="24"/>
              </w:rPr>
            </w:pPr>
          </w:p>
        </w:tc>
        <w:tc>
          <w:tcPr>
            <w:tcW w:w="703" w:type="dxa"/>
          </w:tcPr>
          <w:p w:rsidR="00435271" w:rsidRPr="00793E1B" w:rsidRDefault="00435271" w:rsidP="00330957">
            <w:pPr>
              <w:jc w:val="center"/>
              <w:rPr>
                <w:color w:val="000000"/>
                <w:sz w:val="24"/>
                <w:szCs w:val="24"/>
              </w:rPr>
            </w:pPr>
          </w:p>
        </w:tc>
      </w:tr>
      <w:tr w:rsidR="00435271" w:rsidRPr="00793E1B" w:rsidTr="00330957">
        <w:tc>
          <w:tcPr>
            <w:tcW w:w="562" w:type="dxa"/>
            <w:hideMark/>
          </w:tcPr>
          <w:p w:rsidR="00435271" w:rsidRPr="00793E1B" w:rsidRDefault="00435271" w:rsidP="00330957">
            <w:pPr>
              <w:jc w:val="center"/>
              <w:rPr>
                <w:color w:val="000000"/>
                <w:sz w:val="24"/>
                <w:szCs w:val="24"/>
              </w:rPr>
            </w:pPr>
            <w:r w:rsidRPr="00793E1B">
              <w:rPr>
                <w:color w:val="000000"/>
                <w:sz w:val="24"/>
                <w:szCs w:val="24"/>
              </w:rPr>
              <w:t>9</w:t>
            </w:r>
          </w:p>
        </w:tc>
        <w:tc>
          <w:tcPr>
            <w:tcW w:w="8080" w:type="dxa"/>
            <w:hideMark/>
          </w:tcPr>
          <w:p w:rsidR="00435271" w:rsidRPr="00793E1B" w:rsidRDefault="00435271" w:rsidP="00330957">
            <w:pPr>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w:t>
            </w:r>
          </w:p>
        </w:tc>
        <w:tc>
          <w:tcPr>
            <w:tcW w:w="703" w:type="dxa"/>
          </w:tcPr>
          <w:p w:rsidR="00435271" w:rsidRPr="00793E1B" w:rsidRDefault="00435271" w:rsidP="00330957">
            <w:pPr>
              <w:jc w:val="center"/>
              <w:rPr>
                <w:color w:val="000000"/>
                <w:sz w:val="24"/>
                <w:szCs w:val="24"/>
              </w:rPr>
            </w:pPr>
          </w:p>
        </w:tc>
        <w:tc>
          <w:tcPr>
            <w:tcW w:w="703" w:type="dxa"/>
          </w:tcPr>
          <w:p w:rsidR="00435271" w:rsidRPr="00793E1B" w:rsidRDefault="00435271" w:rsidP="00330957">
            <w:pPr>
              <w:jc w:val="center"/>
              <w:rPr>
                <w:color w:val="000000"/>
                <w:sz w:val="24"/>
                <w:szCs w:val="24"/>
              </w:rPr>
            </w:pPr>
          </w:p>
        </w:tc>
      </w:tr>
      <w:tr w:rsidR="00435271" w:rsidRPr="00793E1B" w:rsidTr="00330957">
        <w:tc>
          <w:tcPr>
            <w:tcW w:w="562" w:type="dxa"/>
            <w:hideMark/>
          </w:tcPr>
          <w:p w:rsidR="00435271" w:rsidRPr="00793E1B" w:rsidRDefault="00435271" w:rsidP="00330957">
            <w:pPr>
              <w:jc w:val="center"/>
              <w:rPr>
                <w:color w:val="000000"/>
                <w:sz w:val="24"/>
                <w:szCs w:val="24"/>
              </w:rPr>
            </w:pPr>
            <w:r w:rsidRPr="00793E1B">
              <w:rPr>
                <w:color w:val="000000"/>
                <w:sz w:val="24"/>
                <w:szCs w:val="24"/>
              </w:rPr>
              <w:t>10</w:t>
            </w:r>
          </w:p>
        </w:tc>
        <w:tc>
          <w:tcPr>
            <w:tcW w:w="8080" w:type="dxa"/>
            <w:hideMark/>
          </w:tcPr>
          <w:p w:rsidR="00435271" w:rsidRPr="00793E1B" w:rsidRDefault="00435271"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435271" w:rsidRPr="00793E1B" w:rsidRDefault="00435271" w:rsidP="00330957">
            <w:pPr>
              <w:jc w:val="center"/>
              <w:rPr>
                <w:color w:val="000000"/>
                <w:sz w:val="24"/>
                <w:szCs w:val="24"/>
              </w:rPr>
            </w:pPr>
          </w:p>
        </w:tc>
        <w:tc>
          <w:tcPr>
            <w:tcW w:w="703" w:type="dxa"/>
          </w:tcPr>
          <w:p w:rsidR="00435271" w:rsidRPr="00793E1B" w:rsidRDefault="00435271" w:rsidP="00330957">
            <w:pPr>
              <w:jc w:val="center"/>
              <w:rPr>
                <w:color w:val="000000"/>
                <w:sz w:val="24"/>
                <w:szCs w:val="24"/>
              </w:rPr>
            </w:pPr>
          </w:p>
        </w:tc>
      </w:tr>
      <w:tr w:rsidR="00435271" w:rsidRPr="00793E1B" w:rsidTr="00330957">
        <w:tc>
          <w:tcPr>
            <w:tcW w:w="562" w:type="dxa"/>
            <w:hideMark/>
          </w:tcPr>
          <w:p w:rsidR="00435271" w:rsidRPr="00793E1B" w:rsidRDefault="00435271" w:rsidP="00330957">
            <w:pPr>
              <w:jc w:val="center"/>
              <w:rPr>
                <w:color w:val="000000"/>
                <w:sz w:val="24"/>
                <w:szCs w:val="24"/>
              </w:rPr>
            </w:pPr>
            <w:r w:rsidRPr="00793E1B">
              <w:rPr>
                <w:color w:val="000000"/>
                <w:sz w:val="24"/>
                <w:szCs w:val="24"/>
              </w:rPr>
              <w:t>11</w:t>
            </w:r>
          </w:p>
        </w:tc>
        <w:tc>
          <w:tcPr>
            <w:tcW w:w="8080" w:type="dxa"/>
            <w:hideMark/>
          </w:tcPr>
          <w:p w:rsidR="00435271" w:rsidRPr="00793E1B" w:rsidRDefault="00435271"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435271" w:rsidRPr="00793E1B" w:rsidRDefault="00435271" w:rsidP="00330957">
            <w:pPr>
              <w:jc w:val="center"/>
              <w:rPr>
                <w:color w:val="000000"/>
                <w:sz w:val="24"/>
                <w:szCs w:val="24"/>
              </w:rPr>
            </w:pPr>
          </w:p>
        </w:tc>
        <w:tc>
          <w:tcPr>
            <w:tcW w:w="703" w:type="dxa"/>
          </w:tcPr>
          <w:p w:rsidR="00435271" w:rsidRPr="00793E1B" w:rsidRDefault="00435271" w:rsidP="00330957">
            <w:pPr>
              <w:jc w:val="center"/>
              <w:rPr>
                <w:color w:val="000000"/>
                <w:sz w:val="24"/>
                <w:szCs w:val="24"/>
              </w:rPr>
            </w:pPr>
          </w:p>
        </w:tc>
      </w:tr>
      <w:tr w:rsidR="00435271" w:rsidRPr="00793E1B" w:rsidTr="00330957">
        <w:tc>
          <w:tcPr>
            <w:tcW w:w="562" w:type="dxa"/>
            <w:hideMark/>
          </w:tcPr>
          <w:p w:rsidR="00435271" w:rsidRPr="00793E1B" w:rsidRDefault="00435271" w:rsidP="00330957">
            <w:pPr>
              <w:jc w:val="center"/>
              <w:rPr>
                <w:color w:val="000000"/>
                <w:sz w:val="24"/>
                <w:szCs w:val="24"/>
              </w:rPr>
            </w:pPr>
          </w:p>
        </w:tc>
        <w:tc>
          <w:tcPr>
            <w:tcW w:w="8080" w:type="dxa"/>
            <w:hideMark/>
          </w:tcPr>
          <w:p w:rsidR="00435271" w:rsidRPr="00793E1B" w:rsidRDefault="00435271" w:rsidP="00330957">
            <w:pPr>
              <w:jc w:val="both"/>
              <w:rPr>
                <w:color w:val="000000"/>
                <w:sz w:val="24"/>
                <w:szCs w:val="24"/>
              </w:rPr>
            </w:pPr>
          </w:p>
        </w:tc>
        <w:tc>
          <w:tcPr>
            <w:tcW w:w="703" w:type="dxa"/>
          </w:tcPr>
          <w:p w:rsidR="00435271" w:rsidRPr="00793E1B" w:rsidRDefault="00435271" w:rsidP="00330957">
            <w:pPr>
              <w:jc w:val="center"/>
              <w:rPr>
                <w:color w:val="000000"/>
                <w:sz w:val="24"/>
                <w:szCs w:val="24"/>
              </w:rPr>
            </w:pPr>
          </w:p>
        </w:tc>
        <w:tc>
          <w:tcPr>
            <w:tcW w:w="703" w:type="dxa"/>
          </w:tcPr>
          <w:p w:rsidR="00435271" w:rsidRPr="00793E1B" w:rsidRDefault="00435271"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0911D1" w:rsidRPr="00793E1B" w:rsidRDefault="00DF1076" w:rsidP="003E17A7">
      <w:pPr>
        <w:spacing w:after="160" w:line="256" w:lineRule="auto"/>
        <w:rPr>
          <w:color w:val="000000"/>
          <w:spacing w:val="-3"/>
          <w:sz w:val="24"/>
          <w:szCs w:val="24"/>
          <w:lang w:eastAsia="en-US"/>
        </w:rPr>
      </w:pPr>
      <w:r w:rsidRPr="00793E1B">
        <w:rPr>
          <w:b/>
          <w:color w:val="000000"/>
          <w:sz w:val="24"/>
          <w:szCs w:val="24"/>
        </w:rPr>
        <w:br w:type="page"/>
      </w:r>
      <w:r w:rsidR="000911D1" w:rsidRPr="00793E1B">
        <w:rPr>
          <w:color w:val="000000"/>
          <w:spacing w:val="-3"/>
          <w:sz w:val="24"/>
          <w:szCs w:val="24"/>
          <w:lang w:eastAsia="en-US"/>
        </w:rPr>
        <w:lastRenderedPageBreak/>
        <w:t>Составитель:</w:t>
      </w:r>
    </w:p>
    <w:p w:rsidR="000911D1" w:rsidRPr="00613596" w:rsidRDefault="000911D1" w:rsidP="000911D1">
      <w:pPr>
        <w:widowControl/>
        <w:autoSpaceDE/>
        <w:autoSpaceDN/>
        <w:adjustRightInd/>
        <w:jc w:val="both"/>
        <w:rPr>
          <w:spacing w:val="-3"/>
          <w:sz w:val="24"/>
          <w:szCs w:val="24"/>
          <w:lang w:eastAsia="en-US"/>
        </w:rPr>
      </w:pPr>
      <w:proofErr w:type="spellStart"/>
      <w:r w:rsidRPr="00613596">
        <w:rPr>
          <w:spacing w:val="-3"/>
          <w:sz w:val="24"/>
          <w:szCs w:val="24"/>
          <w:lang w:eastAsia="en-US"/>
        </w:rPr>
        <w:t>к</w:t>
      </w:r>
      <w:proofErr w:type="gramStart"/>
      <w:r w:rsidRPr="00613596">
        <w:rPr>
          <w:spacing w:val="-3"/>
          <w:sz w:val="24"/>
          <w:szCs w:val="24"/>
          <w:lang w:eastAsia="en-US"/>
        </w:rPr>
        <w:t>.</w:t>
      </w:r>
      <w:r w:rsidR="00613596" w:rsidRPr="00613596">
        <w:rPr>
          <w:spacing w:val="-3"/>
          <w:sz w:val="24"/>
          <w:szCs w:val="24"/>
          <w:lang w:eastAsia="en-US"/>
        </w:rPr>
        <w:t>ф</w:t>
      </w:r>
      <w:proofErr w:type="gramEnd"/>
      <w:r w:rsidR="00613596" w:rsidRPr="00613596">
        <w:rPr>
          <w:spacing w:val="-3"/>
          <w:sz w:val="24"/>
          <w:szCs w:val="24"/>
          <w:lang w:eastAsia="en-US"/>
        </w:rPr>
        <w:t>ил</w:t>
      </w:r>
      <w:r w:rsidRPr="00613596">
        <w:rPr>
          <w:spacing w:val="-3"/>
          <w:sz w:val="24"/>
          <w:szCs w:val="24"/>
          <w:lang w:eastAsia="en-US"/>
        </w:rPr>
        <w:t>.н</w:t>
      </w:r>
      <w:proofErr w:type="spellEnd"/>
      <w:r w:rsidRPr="00613596">
        <w:rPr>
          <w:spacing w:val="-3"/>
          <w:sz w:val="24"/>
          <w:szCs w:val="24"/>
          <w:lang w:eastAsia="en-US"/>
        </w:rPr>
        <w:t>., доцент _________________ /</w:t>
      </w:r>
      <w:r w:rsidR="00613596" w:rsidRPr="00613596">
        <w:rPr>
          <w:spacing w:val="-3"/>
          <w:sz w:val="24"/>
          <w:szCs w:val="24"/>
          <w:lang w:eastAsia="en-US"/>
        </w:rPr>
        <w:t>О.К. Мжельская</w:t>
      </w:r>
      <w:r w:rsidRPr="00613596">
        <w:rPr>
          <w:spacing w:val="-3"/>
          <w:sz w:val="24"/>
          <w:szCs w:val="24"/>
          <w:lang w:eastAsia="en-US"/>
        </w:rPr>
        <w:t>/</w:t>
      </w:r>
    </w:p>
    <w:p w:rsidR="000911D1" w:rsidRPr="00613596" w:rsidRDefault="000911D1" w:rsidP="000911D1">
      <w:pPr>
        <w:widowControl/>
        <w:autoSpaceDE/>
        <w:autoSpaceDN/>
        <w:adjustRightInd/>
        <w:jc w:val="both"/>
        <w:rPr>
          <w:spacing w:val="-3"/>
          <w:sz w:val="24"/>
          <w:szCs w:val="24"/>
          <w:lang w:eastAsia="en-US"/>
        </w:rPr>
      </w:pPr>
    </w:p>
    <w:p w:rsidR="00D6005B" w:rsidRPr="00D6005B" w:rsidRDefault="000911D1" w:rsidP="00D6005B">
      <w:pPr>
        <w:widowControl/>
        <w:suppressAutoHyphens/>
        <w:autoSpaceDE/>
        <w:adjustRightInd/>
        <w:jc w:val="both"/>
        <w:rPr>
          <w:spacing w:val="-3"/>
          <w:sz w:val="24"/>
          <w:szCs w:val="24"/>
          <w:lang w:eastAsia="en-US"/>
        </w:rPr>
      </w:pPr>
      <w:r w:rsidRPr="00613596">
        <w:rPr>
          <w:spacing w:val="-3"/>
          <w:sz w:val="24"/>
          <w:szCs w:val="24"/>
          <w:lang w:eastAsia="en-US"/>
        </w:rPr>
        <w:t xml:space="preserve">Рабочая программа дисциплины одобрена на заседании </w:t>
      </w:r>
      <w:r w:rsidR="00D44188" w:rsidRPr="00613596">
        <w:rPr>
          <w:spacing w:val="-3"/>
          <w:sz w:val="24"/>
          <w:szCs w:val="24"/>
          <w:lang w:eastAsia="en-US"/>
        </w:rPr>
        <w:t xml:space="preserve">кафедры </w:t>
      </w:r>
      <w:bookmarkStart w:id="7" w:name="_Hlk105065302"/>
      <w:r w:rsidR="00D6005B" w:rsidRPr="00D6005B">
        <w:rPr>
          <w:spacing w:val="-3"/>
          <w:sz w:val="24"/>
          <w:szCs w:val="24"/>
          <w:lang w:eastAsia="en-US"/>
        </w:rPr>
        <w:t>«</w:t>
      </w:r>
      <w:r w:rsidR="00D6005B" w:rsidRPr="00D6005B">
        <w:rPr>
          <w:spacing w:val="-3"/>
          <w:sz w:val="24"/>
          <w:szCs w:val="24"/>
          <w:lang w:eastAsia="en-US" w:bidi="ru-RU"/>
        </w:rPr>
        <w:t>Политологии, социально-гуманитарных дисциплин и иностранных языков</w:t>
      </w:r>
      <w:r w:rsidR="00D6005B" w:rsidRPr="00D6005B">
        <w:rPr>
          <w:spacing w:val="-3"/>
          <w:sz w:val="24"/>
          <w:szCs w:val="24"/>
          <w:lang w:eastAsia="en-US"/>
        </w:rPr>
        <w:t>»</w:t>
      </w:r>
    </w:p>
    <w:bookmarkEnd w:id="7"/>
    <w:p w:rsidR="00C229A8" w:rsidRDefault="00C229A8" w:rsidP="00C229A8">
      <w:pPr>
        <w:widowControl/>
        <w:autoSpaceDE/>
        <w:autoSpaceDN/>
        <w:adjustRightInd/>
        <w:ind w:firstLine="708"/>
        <w:jc w:val="both"/>
        <w:rPr>
          <w:color w:val="000000"/>
          <w:sz w:val="24"/>
          <w:szCs w:val="24"/>
        </w:rPr>
      </w:pPr>
      <w:r>
        <w:rPr>
          <w:color w:val="000000"/>
          <w:sz w:val="24"/>
          <w:szCs w:val="24"/>
        </w:rPr>
        <w:t>Протокол от 22.03.2024 г.  №8</w:t>
      </w:r>
    </w:p>
    <w:p w:rsidR="00C472D4" w:rsidRPr="00793E1B" w:rsidRDefault="00C472D4" w:rsidP="00D6005B">
      <w:pPr>
        <w:widowControl/>
        <w:suppressAutoHyphens/>
        <w:autoSpaceDE/>
        <w:adjustRightInd/>
        <w:jc w:val="both"/>
        <w:rPr>
          <w:color w:val="000000"/>
          <w:spacing w:val="-3"/>
          <w:sz w:val="24"/>
          <w:szCs w:val="24"/>
          <w:lang w:eastAsia="en-US"/>
        </w:rPr>
      </w:pPr>
    </w:p>
    <w:p w:rsidR="00817E81" w:rsidRPr="00D67C55" w:rsidRDefault="00817E81" w:rsidP="00817E81">
      <w:r w:rsidRPr="00D67C55">
        <w:rPr>
          <w:spacing w:val="-3"/>
          <w:sz w:val="24"/>
          <w:szCs w:val="24"/>
          <w:lang w:eastAsia="en-US"/>
        </w:rPr>
        <w:t>Зав. кафедрой  д</w:t>
      </w:r>
      <w:proofErr w:type="gramStart"/>
      <w:r w:rsidRPr="00D67C55">
        <w:rPr>
          <w:spacing w:val="-3"/>
          <w:sz w:val="24"/>
          <w:szCs w:val="24"/>
          <w:lang w:eastAsia="en-US"/>
        </w:rPr>
        <w:t>.и</w:t>
      </w:r>
      <w:proofErr w:type="gramEnd"/>
      <w:r w:rsidRPr="00D67C55">
        <w:rPr>
          <w:spacing w:val="-3"/>
          <w:sz w:val="24"/>
          <w:szCs w:val="24"/>
          <w:lang w:eastAsia="en-US"/>
        </w:rPr>
        <w:t>ст.н. профессор_________________ /Н.В. Греков/</w:t>
      </w:r>
    </w:p>
    <w:p w:rsidR="002933E5" w:rsidRPr="00C0627A" w:rsidRDefault="000911D1" w:rsidP="00C0627A">
      <w:pPr>
        <w:widowControl/>
        <w:autoSpaceDE/>
        <w:autoSpaceDN/>
        <w:adjustRightInd/>
        <w:rPr>
          <w:spacing w:val="-3"/>
          <w:sz w:val="24"/>
          <w:szCs w:val="24"/>
          <w:lang w:eastAsia="en-US"/>
        </w:rPr>
      </w:pPr>
      <w:r w:rsidRPr="00793E1B">
        <w:rPr>
          <w:color w:val="000000"/>
          <w:spacing w:val="-3"/>
          <w:sz w:val="24"/>
          <w:szCs w:val="24"/>
          <w:lang w:eastAsia="en-US"/>
        </w:rPr>
        <w:br w:type="page"/>
      </w:r>
      <w:r w:rsidR="002933E5" w:rsidRPr="00793E1B">
        <w:rPr>
          <w:b/>
          <w:i/>
          <w:color w:val="000000"/>
          <w:spacing w:val="-3"/>
          <w:sz w:val="24"/>
          <w:szCs w:val="24"/>
          <w:lang w:eastAsia="en-US"/>
        </w:rPr>
        <w:lastRenderedPageBreak/>
        <w:t xml:space="preserve">Рабочая </w:t>
      </w:r>
      <w:r w:rsidR="002933E5" w:rsidRPr="00C0627A">
        <w:rPr>
          <w:b/>
          <w:i/>
          <w:spacing w:val="-3"/>
          <w:sz w:val="24"/>
          <w:szCs w:val="24"/>
          <w:lang w:eastAsia="en-US"/>
        </w:rPr>
        <w:t xml:space="preserve">программа дисциплины составлена </w:t>
      </w:r>
      <w:r w:rsidR="002933E5" w:rsidRPr="00C0627A">
        <w:rPr>
          <w:b/>
          <w:i/>
          <w:sz w:val="24"/>
          <w:szCs w:val="24"/>
          <w:lang w:eastAsia="en-US"/>
        </w:rPr>
        <w:t xml:space="preserve">в соответствии </w:t>
      </w:r>
      <w:proofErr w:type="gramStart"/>
      <w:r w:rsidR="002933E5" w:rsidRPr="00C0627A">
        <w:rPr>
          <w:b/>
          <w:i/>
          <w:sz w:val="24"/>
          <w:szCs w:val="24"/>
          <w:lang w:eastAsia="en-US"/>
        </w:rPr>
        <w:t>с</w:t>
      </w:r>
      <w:proofErr w:type="gramEnd"/>
      <w:r w:rsidR="002933E5" w:rsidRPr="00C0627A">
        <w:rPr>
          <w:b/>
          <w:i/>
          <w:sz w:val="24"/>
          <w:szCs w:val="24"/>
          <w:lang w:eastAsia="en-US"/>
        </w:rPr>
        <w:t>:</w:t>
      </w:r>
    </w:p>
    <w:p w:rsidR="00C472D4" w:rsidRPr="00C0627A" w:rsidRDefault="00C472D4" w:rsidP="00C472D4">
      <w:pPr>
        <w:widowControl/>
        <w:autoSpaceDE/>
        <w:autoSpaceDN/>
        <w:adjustRightInd/>
        <w:ind w:firstLine="709"/>
        <w:jc w:val="both"/>
        <w:rPr>
          <w:sz w:val="24"/>
          <w:szCs w:val="24"/>
          <w:lang w:eastAsia="en-US"/>
        </w:rPr>
      </w:pPr>
      <w:r w:rsidRPr="00C0627A">
        <w:rPr>
          <w:sz w:val="24"/>
          <w:szCs w:val="24"/>
          <w:lang w:eastAsia="en-US"/>
        </w:rPr>
        <w:t xml:space="preserve">- Федеральным законом Российской Федерации от 29.12.2012 № 273-ФЗ </w:t>
      </w:r>
      <w:r w:rsidR="00F05042">
        <w:rPr>
          <w:sz w:val="24"/>
          <w:szCs w:val="24"/>
          <w:lang w:eastAsia="en-US"/>
        </w:rPr>
        <w:t>«</w:t>
      </w:r>
      <w:r w:rsidRPr="00C0627A">
        <w:rPr>
          <w:sz w:val="24"/>
          <w:szCs w:val="24"/>
          <w:lang w:eastAsia="en-US"/>
        </w:rPr>
        <w:t>Об образовании в Российской Федерации</w:t>
      </w:r>
      <w:r w:rsidR="00F05042">
        <w:rPr>
          <w:sz w:val="24"/>
          <w:szCs w:val="24"/>
          <w:lang w:eastAsia="en-US"/>
        </w:rPr>
        <w:t>»</w:t>
      </w:r>
      <w:r w:rsidRPr="00C0627A">
        <w:rPr>
          <w:sz w:val="24"/>
          <w:szCs w:val="24"/>
          <w:lang w:eastAsia="en-US"/>
        </w:rPr>
        <w:t>;</w:t>
      </w:r>
    </w:p>
    <w:p w:rsidR="00C472D4" w:rsidRPr="00C0627A" w:rsidRDefault="00C472D4" w:rsidP="00C472D4">
      <w:pPr>
        <w:ind w:firstLine="709"/>
        <w:jc w:val="both"/>
        <w:rPr>
          <w:sz w:val="24"/>
          <w:szCs w:val="24"/>
        </w:rPr>
      </w:pPr>
      <w:r w:rsidRPr="00C0627A">
        <w:rPr>
          <w:sz w:val="24"/>
          <w:szCs w:val="24"/>
        </w:rPr>
        <w:t xml:space="preserve">- Федеральным государственным образовательным стандартом высшего образования по направлению подготовки </w:t>
      </w:r>
      <w:r w:rsidRPr="00C0627A">
        <w:rPr>
          <w:b/>
          <w:sz w:val="24"/>
          <w:szCs w:val="24"/>
        </w:rPr>
        <w:t>45.03.01 Филология</w:t>
      </w:r>
      <w:r w:rsidRPr="00C0627A">
        <w:rPr>
          <w:sz w:val="24"/>
          <w:szCs w:val="24"/>
        </w:rPr>
        <w:t xml:space="preserve"> (уровень </w:t>
      </w:r>
      <w:proofErr w:type="spellStart"/>
      <w:r w:rsidRPr="00C0627A">
        <w:rPr>
          <w:sz w:val="24"/>
          <w:szCs w:val="24"/>
        </w:rPr>
        <w:t>бакалавриата</w:t>
      </w:r>
      <w:proofErr w:type="spellEnd"/>
      <w:r w:rsidRPr="00C0627A">
        <w:rPr>
          <w:sz w:val="24"/>
          <w:szCs w:val="24"/>
        </w:rPr>
        <w:t>), утвержденн</w:t>
      </w:r>
      <w:r w:rsidR="008A4672">
        <w:rPr>
          <w:sz w:val="24"/>
          <w:szCs w:val="24"/>
        </w:rPr>
        <w:t>ым</w:t>
      </w:r>
      <w:r w:rsidRPr="00C0627A">
        <w:rPr>
          <w:sz w:val="24"/>
          <w:szCs w:val="24"/>
        </w:rPr>
        <w:t xml:space="preserve"> Приказом </w:t>
      </w:r>
      <w:proofErr w:type="spellStart"/>
      <w:r w:rsidRPr="00C0627A">
        <w:rPr>
          <w:sz w:val="24"/>
          <w:szCs w:val="24"/>
        </w:rPr>
        <w:t>Минобрнауки</w:t>
      </w:r>
      <w:proofErr w:type="spellEnd"/>
      <w:r w:rsidRPr="00C0627A">
        <w:rPr>
          <w:sz w:val="24"/>
          <w:szCs w:val="24"/>
        </w:rPr>
        <w:t xml:space="preserve"> России от 07.08.2014 N 947(зарегистрирован в Минюсте России 25.08.2014 N 33807) (далее - ФГОС </w:t>
      </w:r>
      <w:proofErr w:type="gramStart"/>
      <w:r w:rsidRPr="00C0627A">
        <w:rPr>
          <w:sz w:val="24"/>
          <w:szCs w:val="24"/>
        </w:rPr>
        <w:t>ВО</w:t>
      </w:r>
      <w:proofErr w:type="gramEnd"/>
      <w:r w:rsidRPr="00C0627A">
        <w:rPr>
          <w:sz w:val="24"/>
          <w:szCs w:val="24"/>
        </w:rPr>
        <w:t>, Федеральный государственный образовательный стандарт высшего образования);</w:t>
      </w:r>
    </w:p>
    <w:p w:rsidR="00FB4BD2" w:rsidRPr="00FB4BD2" w:rsidRDefault="00FB4BD2" w:rsidP="00FB4BD2">
      <w:pPr>
        <w:widowControl/>
        <w:autoSpaceDE/>
        <w:adjustRightInd/>
        <w:ind w:firstLine="709"/>
        <w:jc w:val="both"/>
        <w:rPr>
          <w:sz w:val="24"/>
          <w:szCs w:val="24"/>
          <w:lang w:eastAsia="en-US"/>
        </w:rPr>
      </w:pPr>
      <w:bookmarkStart w:id="8" w:name="_Hlk105065335"/>
      <w:bookmarkStart w:id="9" w:name="_Hlk105602562"/>
      <w:proofErr w:type="gramStart"/>
      <w:r w:rsidRPr="00FB4BD2">
        <w:rPr>
          <w:sz w:val="24"/>
          <w:szCs w:val="24"/>
          <w:lang w:eastAsia="en-US"/>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FB4BD2">
        <w:rPr>
          <w:sz w:val="24"/>
          <w:szCs w:val="24"/>
          <w:lang w:eastAsia="en-US"/>
        </w:rPr>
        <w:t>бакалавриата</w:t>
      </w:r>
      <w:proofErr w:type="spellEnd"/>
      <w:r w:rsidRPr="00FB4BD2">
        <w:rPr>
          <w:sz w:val="24"/>
          <w:szCs w:val="24"/>
          <w:lang w:eastAsia="en-US"/>
        </w:rPr>
        <w:t xml:space="preserve">, программам </w:t>
      </w:r>
      <w:proofErr w:type="spellStart"/>
      <w:r w:rsidRPr="00FB4BD2">
        <w:rPr>
          <w:sz w:val="24"/>
          <w:szCs w:val="24"/>
          <w:lang w:eastAsia="en-US"/>
        </w:rPr>
        <w:t>специалитета</w:t>
      </w:r>
      <w:proofErr w:type="spellEnd"/>
      <w:r w:rsidRPr="00FB4BD2">
        <w:rPr>
          <w:sz w:val="24"/>
          <w:szCs w:val="24"/>
          <w:lang w:eastAsia="en-US"/>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roofErr w:type="gramEnd"/>
    </w:p>
    <w:p w:rsidR="00FB4BD2" w:rsidRPr="00FB4BD2" w:rsidRDefault="00FB4BD2" w:rsidP="00FB4BD2">
      <w:pPr>
        <w:widowControl/>
        <w:autoSpaceDE/>
        <w:adjustRightInd/>
        <w:ind w:firstLine="709"/>
        <w:jc w:val="both"/>
        <w:rPr>
          <w:sz w:val="24"/>
          <w:szCs w:val="24"/>
          <w:lang w:eastAsia="en-US"/>
        </w:rPr>
      </w:pPr>
      <w:bookmarkStart w:id="10" w:name="_Hlk105420200"/>
      <w:bookmarkEnd w:id="8"/>
      <w:r w:rsidRPr="00FB4BD2">
        <w:rPr>
          <w:sz w:val="24"/>
          <w:szCs w:val="24"/>
          <w:lang w:eastAsia="en-US"/>
        </w:rPr>
        <w:t xml:space="preserve">Рабочая программа дисциплины составлена в соответствии с локальными нормативными актами ЧУ ОО </w:t>
      </w:r>
      <w:proofErr w:type="gramStart"/>
      <w:r w:rsidRPr="00FB4BD2">
        <w:rPr>
          <w:sz w:val="24"/>
          <w:szCs w:val="24"/>
          <w:lang w:eastAsia="en-US"/>
        </w:rPr>
        <w:t>ВО</w:t>
      </w:r>
      <w:proofErr w:type="gramEnd"/>
      <w:r w:rsidRPr="00FB4BD2">
        <w:rPr>
          <w:sz w:val="24"/>
          <w:szCs w:val="24"/>
          <w:lang w:eastAsia="en-US"/>
        </w:rPr>
        <w:t xml:space="preserve"> «</w:t>
      </w:r>
      <w:r w:rsidRPr="00FB4BD2">
        <w:rPr>
          <w:b/>
          <w:sz w:val="24"/>
          <w:szCs w:val="24"/>
          <w:lang w:eastAsia="en-US"/>
        </w:rPr>
        <w:t>Омская гуманитарная академия</w:t>
      </w:r>
      <w:r w:rsidRPr="00FB4BD2">
        <w:rPr>
          <w:sz w:val="24"/>
          <w:szCs w:val="24"/>
          <w:lang w:eastAsia="en-US"/>
        </w:rPr>
        <w:t>» (</w:t>
      </w:r>
      <w:r w:rsidRPr="00FB4BD2">
        <w:rPr>
          <w:i/>
          <w:sz w:val="24"/>
          <w:szCs w:val="24"/>
          <w:lang w:eastAsia="en-US"/>
        </w:rPr>
        <w:t xml:space="preserve">далее – Академия; </w:t>
      </w:r>
      <w:proofErr w:type="spellStart"/>
      <w:r w:rsidRPr="00FB4BD2">
        <w:rPr>
          <w:i/>
          <w:sz w:val="24"/>
          <w:szCs w:val="24"/>
          <w:lang w:eastAsia="en-US"/>
        </w:rPr>
        <w:t>ОмГА</w:t>
      </w:r>
      <w:proofErr w:type="spellEnd"/>
      <w:r w:rsidRPr="00FB4BD2">
        <w:rPr>
          <w:sz w:val="24"/>
          <w:szCs w:val="24"/>
          <w:lang w:eastAsia="en-US"/>
        </w:rPr>
        <w:t>):</w:t>
      </w:r>
    </w:p>
    <w:p w:rsidR="00FB4BD2" w:rsidRPr="00FB4BD2" w:rsidRDefault="00FB4BD2" w:rsidP="00FB4BD2">
      <w:pPr>
        <w:widowControl/>
        <w:autoSpaceDE/>
        <w:adjustRightInd/>
        <w:ind w:firstLine="709"/>
        <w:jc w:val="both"/>
        <w:rPr>
          <w:sz w:val="24"/>
          <w:szCs w:val="24"/>
          <w:lang w:eastAsia="en-US"/>
        </w:rPr>
      </w:pPr>
      <w:bookmarkStart w:id="11" w:name="_Hlk105065356"/>
      <w:bookmarkStart w:id="12" w:name="_Hlk105073214"/>
      <w:bookmarkStart w:id="13" w:name="_Hlk105067215"/>
      <w:bookmarkStart w:id="14" w:name="_Hlk105078110"/>
      <w:bookmarkEnd w:id="10"/>
      <w:r w:rsidRPr="00FB4BD2">
        <w:rPr>
          <w:sz w:val="24"/>
          <w:szCs w:val="24"/>
          <w:lang w:eastAsia="en-US"/>
        </w:rPr>
        <w:t xml:space="preserve">- «Положением о порядке организации и осуществления образовательной деятельности по образовательным программам высшего образования - программам </w:t>
      </w:r>
      <w:proofErr w:type="spellStart"/>
      <w:r w:rsidRPr="00FB4BD2">
        <w:rPr>
          <w:sz w:val="24"/>
          <w:szCs w:val="24"/>
          <w:lang w:eastAsia="en-US"/>
        </w:rPr>
        <w:t>бакалавриата</w:t>
      </w:r>
      <w:proofErr w:type="spellEnd"/>
      <w:r w:rsidRPr="00FB4BD2">
        <w:rPr>
          <w:sz w:val="24"/>
          <w:szCs w:val="24"/>
          <w:lang w:eastAsia="en-US"/>
        </w:rPr>
        <w:t xml:space="preserve">, программам магистратуры», одобренным на заседании Ученого совета от 28.02.2022 (протокол заседания № 7), Студенческого совета </w:t>
      </w:r>
      <w:proofErr w:type="spellStart"/>
      <w:r w:rsidRPr="00FB4BD2">
        <w:rPr>
          <w:sz w:val="24"/>
          <w:szCs w:val="24"/>
          <w:lang w:eastAsia="en-US"/>
        </w:rPr>
        <w:t>ОмГА</w:t>
      </w:r>
      <w:proofErr w:type="spellEnd"/>
      <w:r w:rsidRPr="00FB4BD2">
        <w:rPr>
          <w:sz w:val="24"/>
          <w:szCs w:val="24"/>
          <w:lang w:eastAsia="en-US"/>
        </w:rPr>
        <w:t xml:space="preserve"> от 28.02.2022 (протокол заседания № 8), утвержденным приказом ректора от 28.02.2022 № 23;</w:t>
      </w:r>
    </w:p>
    <w:p w:rsidR="00FB4BD2" w:rsidRPr="00FB4BD2" w:rsidRDefault="00FB4BD2" w:rsidP="00FB4BD2">
      <w:pPr>
        <w:widowControl/>
        <w:autoSpaceDE/>
        <w:adjustRightInd/>
        <w:ind w:firstLine="709"/>
        <w:jc w:val="both"/>
        <w:rPr>
          <w:sz w:val="24"/>
          <w:szCs w:val="24"/>
          <w:lang w:eastAsia="en-US"/>
        </w:rPr>
      </w:pPr>
      <w:r w:rsidRPr="00FB4BD2">
        <w:rPr>
          <w:sz w:val="24"/>
          <w:szCs w:val="24"/>
          <w:lang w:eastAsia="en-US"/>
        </w:rPr>
        <w:t xml:space="preserve">-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w:t>
      </w:r>
      <w:proofErr w:type="spellStart"/>
      <w:r w:rsidRPr="00FB4BD2">
        <w:rPr>
          <w:sz w:val="24"/>
          <w:szCs w:val="24"/>
          <w:lang w:eastAsia="en-US"/>
        </w:rPr>
        <w:t>ОмГА</w:t>
      </w:r>
      <w:proofErr w:type="spellEnd"/>
      <w:r w:rsidRPr="00FB4BD2">
        <w:rPr>
          <w:sz w:val="24"/>
          <w:szCs w:val="24"/>
          <w:lang w:eastAsia="en-US"/>
        </w:rPr>
        <w:t xml:space="preserve"> от 28.02.2022 (протокол заседания № 8), утвержденным приказом ректора от 28.02.2022 № 23;</w:t>
      </w:r>
    </w:p>
    <w:p w:rsidR="00FB4BD2" w:rsidRPr="00FB4BD2" w:rsidRDefault="00FB4BD2" w:rsidP="00FB4BD2">
      <w:pPr>
        <w:widowControl/>
        <w:autoSpaceDE/>
        <w:adjustRightInd/>
        <w:ind w:firstLine="709"/>
        <w:jc w:val="both"/>
        <w:rPr>
          <w:sz w:val="24"/>
          <w:szCs w:val="24"/>
          <w:lang w:eastAsia="en-US"/>
        </w:rPr>
      </w:pPr>
      <w:r w:rsidRPr="00FB4BD2">
        <w:rPr>
          <w:sz w:val="24"/>
          <w:szCs w:val="24"/>
          <w:lang w:eastAsia="en-US"/>
        </w:rPr>
        <w:t xml:space="preserve">- «Положением о практической подготовке </w:t>
      </w:r>
      <w:proofErr w:type="gramStart"/>
      <w:r w:rsidRPr="00FB4BD2">
        <w:rPr>
          <w:sz w:val="24"/>
          <w:szCs w:val="24"/>
          <w:lang w:eastAsia="en-US"/>
        </w:rPr>
        <w:t>обучающихся</w:t>
      </w:r>
      <w:proofErr w:type="gramEnd"/>
      <w:r w:rsidRPr="00FB4BD2">
        <w:rPr>
          <w:sz w:val="24"/>
          <w:szCs w:val="24"/>
          <w:lang w:eastAsia="en-US"/>
        </w:rPr>
        <w:t xml:space="preserve">», одобренным на заседании Ученого совета от 28.09.2020 (протокол заседания №2), Студенческого совета </w:t>
      </w:r>
      <w:proofErr w:type="spellStart"/>
      <w:r w:rsidRPr="00FB4BD2">
        <w:rPr>
          <w:sz w:val="24"/>
          <w:szCs w:val="24"/>
          <w:lang w:eastAsia="en-US"/>
        </w:rPr>
        <w:t>ОмГА</w:t>
      </w:r>
      <w:proofErr w:type="spellEnd"/>
      <w:r w:rsidRPr="00FB4BD2">
        <w:rPr>
          <w:sz w:val="24"/>
          <w:szCs w:val="24"/>
          <w:lang w:eastAsia="en-US"/>
        </w:rPr>
        <w:t xml:space="preserve"> от 28.09.2020 (протокол заседания №2);</w:t>
      </w:r>
    </w:p>
    <w:p w:rsidR="00FB4BD2" w:rsidRPr="00FB4BD2" w:rsidRDefault="00FB4BD2" w:rsidP="00FB4BD2">
      <w:pPr>
        <w:widowControl/>
        <w:autoSpaceDE/>
        <w:adjustRightInd/>
        <w:ind w:firstLine="709"/>
        <w:jc w:val="both"/>
        <w:rPr>
          <w:sz w:val="24"/>
          <w:szCs w:val="24"/>
          <w:lang w:eastAsia="en-US"/>
        </w:rPr>
      </w:pPr>
      <w:r w:rsidRPr="00FB4BD2">
        <w:rPr>
          <w:sz w:val="24"/>
          <w:szCs w:val="24"/>
          <w:lang w:eastAsia="en-US"/>
        </w:rPr>
        <w:t xml:space="preserve">- «Положением об </w:t>
      </w:r>
      <w:proofErr w:type="gramStart"/>
      <w:r w:rsidRPr="00FB4BD2">
        <w:rPr>
          <w:sz w:val="24"/>
          <w:szCs w:val="24"/>
          <w:lang w:eastAsia="en-US"/>
        </w:rPr>
        <w:t>обучении</w:t>
      </w:r>
      <w:proofErr w:type="gramEnd"/>
      <w:r w:rsidRPr="00FB4BD2">
        <w:rPr>
          <w:sz w:val="24"/>
          <w:szCs w:val="24"/>
          <w:lang w:eastAsia="en-US"/>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FB4BD2">
        <w:rPr>
          <w:sz w:val="24"/>
          <w:szCs w:val="24"/>
          <w:lang w:eastAsia="en-US"/>
        </w:rPr>
        <w:t>бакалавриата</w:t>
      </w:r>
      <w:proofErr w:type="spellEnd"/>
      <w:r w:rsidRPr="00FB4BD2">
        <w:rPr>
          <w:sz w:val="24"/>
          <w:szCs w:val="24"/>
          <w:lang w:eastAsia="en-US"/>
        </w:rPr>
        <w:t xml:space="preserve">, магистратуры», одобренным на заседании Ученого совета от 28.02.2022 (протокол заседания № 7), Студенческого совета </w:t>
      </w:r>
      <w:proofErr w:type="spellStart"/>
      <w:r w:rsidRPr="00FB4BD2">
        <w:rPr>
          <w:sz w:val="24"/>
          <w:szCs w:val="24"/>
          <w:lang w:eastAsia="en-US"/>
        </w:rPr>
        <w:t>ОмГА</w:t>
      </w:r>
      <w:proofErr w:type="spellEnd"/>
      <w:r w:rsidRPr="00FB4BD2">
        <w:rPr>
          <w:sz w:val="24"/>
          <w:szCs w:val="24"/>
          <w:lang w:eastAsia="en-US"/>
        </w:rPr>
        <w:t xml:space="preserve"> от 28.02.2022 (протокол заседания № 8), утвержденным приказом ректора от 28.02.2022 № 23;</w:t>
      </w:r>
    </w:p>
    <w:p w:rsidR="00FB4BD2" w:rsidRPr="00FB4BD2" w:rsidRDefault="00FB4BD2" w:rsidP="00C229A8">
      <w:pPr>
        <w:widowControl/>
        <w:autoSpaceDE/>
        <w:adjustRightInd/>
        <w:ind w:firstLine="709"/>
        <w:jc w:val="both"/>
        <w:rPr>
          <w:sz w:val="24"/>
          <w:szCs w:val="24"/>
          <w:lang w:eastAsia="en-US"/>
        </w:rPr>
      </w:pPr>
      <w:bookmarkStart w:id="15" w:name="_Hlk105065621"/>
      <w:bookmarkEnd w:id="11"/>
      <w:r w:rsidRPr="00FB4BD2">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w:t>
      </w:r>
      <w:proofErr w:type="spellStart"/>
      <w:r w:rsidRPr="00FB4BD2">
        <w:rPr>
          <w:sz w:val="24"/>
          <w:szCs w:val="24"/>
          <w:lang w:eastAsia="en-US"/>
        </w:rPr>
        <w:t>бакалавриата</w:t>
      </w:r>
      <w:proofErr w:type="spellEnd"/>
      <w:r w:rsidRPr="00FB4BD2">
        <w:rPr>
          <w:sz w:val="24"/>
          <w:szCs w:val="24"/>
          <w:lang w:eastAsia="en-US"/>
        </w:rPr>
        <w:t xml:space="preserve">,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w:t>
      </w:r>
      <w:proofErr w:type="spellStart"/>
      <w:r w:rsidRPr="00FB4BD2">
        <w:rPr>
          <w:sz w:val="24"/>
          <w:szCs w:val="24"/>
          <w:lang w:eastAsia="en-US"/>
        </w:rPr>
        <w:t>ОмГА</w:t>
      </w:r>
      <w:proofErr w:type="spellEnd"/>
      <w:r w:rsidRPr="00FB4BD2">
        <w:rPr>
          <w:sz w:val="24"/>
          <w:szCs w:val="24"/>
          <w:lang w:eastAsia="en-US"/>
        </w:rPr>
        <w:t xml:space="preserve"> от 28.02.2022 (протокол заседания № 8), утвержденным приказом ректора от 28.02.2022 № 23</w:t>
      </w:r>
      <w:bookmarkEnd w:id="12"/>
      <w:r w:rsidRPr="00FB4BD2">
        <w:rPr>
          <w:sz w:val="24"/>
          <w:szCs w:val="24"/>
          <w:lang w:eastAsia="en-US"/>
        </w:rPr>
        <w:t>;</w:t>
      </w:r>
      <w:bookmarkEnd w:id="9"/>
      <w:bookmarkEnd w:id="13"/>
      <w:bookmarkEnd w:id="14"/>
      <w:bookmarkEnd w:id="15"/>
    </w:p>
    <w:p w:rsidR="00C229A8" w:rsidRPr="002C7254" w:rsidRDefault="00C472D4" w:rsidP="00C229A8">
      <w:pPr>
        <w:widowControl/>
        <w:autoSpaceDE/>
        <w:autoSpaceDN/>
        <w:adjustRightInd/>
        <w:jc w:val="both"/>
        <w:rPr>
          <w:sz w:val="24"/>
          <w:szCs w:val="24"/>
          <w:lang w:eastAsia="en-US"/>
        </w:rPr>
      </w:pPr>
      <w:r w:rsidRPr="00C0627A">
        <w:rPr>
          <w:sz w:val="24"/>
          <w:szCs w:val="24"/>
        </w:rPr>
        <w:t xml:space="preserve">- учебным планом по основной профессиональной образовательной программе высшего образования – программе </w:t>
      </w:r>
      <w:proofErr w:type="spellStart"/>
      <w:r w:rsidRPr="00C0627A">
        <w:rPr>
          <w:sz w:val="24"/>
          <w:szCs w:val="24"/>
        </w:rPr>
        <w:t>бакалавриата</w:t>
      </w:r>
      <w:proofErr w:type="spellEnd"/>
      <w:r w:rsidRPr="00C0627A">
        <w:rPr>
          <w:sz w:val="24"/>
          <w:szCs w:val="24"/>
        </w:rPr>
        <w:t xml:space="preserve"> по направлению подготовки </w:t>
      </w:r>
      <w:r w:rsidRPr="00C0627A">
        <w:rPr>
          <w:b/>
          <w:sz w:val="24"/>
          <w:szCs w:val="24"/>
        </w:rPr>
        <w:t xml:space="preserve">45.03.01 Филология </w:t>
      </w:r>
      <w:r w:rsidRPr="00C0627A">
        <w:rPr>
          <w:sz w:val="24"/>
          <w:szCs w:val="24"/>
        </w:rPr>
        <w:t xml:space="preserve">(уровень </w:t>
      </w:r>
      <w:proofErr w:type="spellStart"/>
      <w:r w:rsidRPr="00C0627A">
        <w:rPr>
          <w:sz w:val="24"/>
          <w:szCs w:val="24"/>
        </w:rPr>
        <w:t>бакалавриата</w:t>
      </w:r>
      <w:proofErr w:type="spellEnd"/>
      <w:r w:rsidRPr="00C0627A">
        <w:rPr>
          <w:sz w:val="24"/>
          <w:szCs w:val="24"/>
        </w:rPr>
        <w:t xml:space="preserve">), направленность (профиль) программы </w:t>
      </w:r>
      <w:r w:rsidR="00F05042">
        <w:rPr>
          <w:sz w:val="24"/>
          <w:szCs w:val="24"/>
        </w:rPr>
        <w:t>«</w:t>
      </w:r>
      <w:r w:rsidRPr="00C0627A">
        <w:rPr>
          <w:sz w:val="24"/>
          <w:szCs w:val="24"/>
        </w:rPr>
        <w:t>Зарубежная филология (английский язык и литература)</w:t>
      </w:r>
      <w:r w:rsidR="00F05042">
        <w:rPr>
          <w:sz w:val="24"/>
          <w:szCs w:val="24"/>
        </w:rPr>
        <w:t>»</w:t>
      </w:r>
      <w:r w:rsidRPr="00C0627A">
        <w:rPr>
          <w:sz w:val="24"/>
          <w:szCs w:val="24"/>
        </w:rPr>
        <w:t xml:space="preserve">; форма обучения – заочная </w:t>
      </w:r>
      <w:r w:rsidR="00817E81" w:rsidRPr="00376907">
        <w:rPr>
          <w:sz w:val="24"/>
          <w:szCs w:val="24"/>
        </w:rPr>
        <w:t xml:space="preserve">на </w:t>
      </w:r>
      <w:bookmarkStart w:id="16" w:name="_Hlk105067242"/>
      <w:r w:rsidR="00C229A8" w:rsidRPr="001A70DD">
        <w:rPr>
          <w:sz w:val="24"/>
          <w:szCs w:val="24"/>
          <w:lang w:eastAsia="en-US"/>
        </w:rPr>
        <w:t>202</w:t>
      </w:r>
      <w:r w:rsidR="00C229A8">
        <w:rPr>
          <w:sz w:val="24"/>
          <w:szCs w:val="24"/>
          <w:lang w:eastAsia="en-US"/>
        </w:rPr>
        <w:t>4</w:t>
      </w:r>
      <w:r w:rsidR="00C229A8" w:rsidRPr="001A70DD">
        <w:rPr>
          <w:sz w:val="24"/>
          <w:szCs w:val="24"/>
          <w:lang w:eastAsia="en-US"/>
        </w:rPr>
        <w:t>/202</w:t>
      </w:r>
      <w:r w:rsidR="00C229A8">
        <w:rPr>
          <w:sz w:val="24"/>
          <w:szCs w:val="24"/>
          <w:lang w:eastAsia="en-US"/>
        </w:rPr>
        <w:t>5</w:t>
      </w:r>
      <w:r w:rsidR="00C229A8" w:rsidRPr="001A70DD">
        <w:rPr>
          <w:sz w:val="24"/>
          <w:szCs w:val="24"/>
          <w:lang w:eastAsia="en-US"/>
        </w:rPr>
        <w:t xml:space="preserve"> </w:t>
      </w:r>
      <w:bookmarkEnd w:id="16"/>
      <w:r w:rsidR="00C229A8" w:rsidRPr="002C7254">
        <w:rPr>
          <w:sz w:val="24"/>
          <w:szCs w:val="24"/>
          <w:lang w:eastAsia="en-US"/>
        </w:rPr>
        <w:t>учебный год,</w:t>
      </w:r>
      <w:r w:rsidR="00C229A8">
        <w:rPr>
          <w:sz w:val="24"/>
          <w:szCs w:val="24"/>
          <w:lang w:eastAsia="en-US"/>
        </w:rPr>
        <w:t xml:space="preserve"> </w:t>
      </w:r>
      <w:r w:rsidR="00C229A8" w:rsidRPr="002C7254">
        <w:rPr>
          <w:sz w:val="24"/>
          <w:szCs w:val="24"/>
          <w:lang w:eastAsia="en-US"/>
        </w:rPr>
        <w:t xml:space="preserve">утвержденным приказом ректора от </w:t>
      </w:r>
      <w:r w:rsidR="00C229A8" w:rsidRPr="00BC7FC9">
        <w:rPr>
          <w:color w:val="000000"/>
          <w:sz w:val="24"/>
          <w:szCs w:val="24"/>
        </w:rPr>
        <w:t>25.03.2024 № 34;</w:t>
      </w:r>
    </w:p>
    <w:p w:rsidR="00C472D4" w:rsidRPr="00C0627A" w:rsidRDefault="00C472D4" w:rsidP="00C472D4">
      <w:pPr>
        <w:ind w:firstLine="709"/>
        <w:jc w:val="both"/>
        <w:rPr>
          <w:sz w:val="24"/>
          <w:szCs w:val="24"/>
        </w:rPr>
      </w:pPr>
    </w:p>
    <w:p w:rsidR="00A76E53" w:rsidRPr="00C0627A" w:rsidRDefault="00A76E53" w:rsidP="009F4070">
      <w:pPr>
        <w:snapToGrid w:val="0"/>
        <w:ind w:firstLine="709"/>
        <w:jc w:val="both"/>
        <w:rPr>
          <w:sz w:val="24"/>
          <w:szCs w:val="24"/>
        </w:rPr>
      </w:pPr>
      <w:r w:rsidRPr="00C0627A">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FE4EAD" w:rsidRPr="00C0627A">
        <w:rPr>
          <w:b/>
          <w:bCs/>
          <w:sz w:val="24"/>
          <w:szCs w:val="24"/>
        </w:rPr>
        <w:t>Б</w:t>
      </w:r>
      <w:proofErr w:type="gramStart"/>
      <w:r w:rsidR="00FE4EAD" w:rsidRPr="00C0627A">
        <w:rPr>
          <w:b/>
          <w:bCs/>
          <w:sz w:val="24"/>
          <w:szCs w:val="24"/>
        </w:rPr>
        <w:t>1</w:t>
      </w:r>
      <w:proofErr w:type="gramEnd"/>
      <w:r w:rsidR="00FE4EAD" w:rsidRPr="00C0627A">
        <w:rPr>
          <w:b/>
          <w:bCs/>
          <w:sz w:val="24"/>
          <w:szCs w:val="24"/>
        </w:rPr>
        <w:t>.В.06</w:t>
      </w:r>
      <w:r w:rsidR="00F05042">
        <w:rPr>
          <w:b/>
          <w:sz w:val="24"/>
          <w:szCs w:val="24"/>
        </w:rPr>
        <w:t>«</w:t>
      </w:r>
      <w:r w:rsidR="00FE4EAD" w:rsidRPr="00C0627A">
        <w:rPr>
          <w:b/>
          <w:sz w:val="24"/>
          <w:szCs w:val="24"/>
        </w:rPr>
        <w:t>Методика преподавания английского языка</w:t>
      </w:r>
      <w:r w:rsidR="00F05042">
        <w:rPr>
          <w:b/>
          <w:sz w:val="24"/>
          <w:szCs w:val="24"/>
        </w:rPr>
        <w:t>»</w:t>
      </w:r>
      <w:r w:rsidR="000B40A9" w:rsidRPr="00C0627A">
        <w:rPr>
          <w:b/>
          <w:sz w:val="24"/>
          <w:szCs w:val="24"/>
        </w:rPr>
        <w:t xml:space="preserve"> в</w:t>
      </w:r>
      <w:r w:rsidRPr="00C0627A">
        <w:rPr>
          <w:b/>
          <w:sz w:val="24"/>
          <w:szCs w:val="24"/>
        </w:rPr>
        <w:t xml:space="preserve"> тече</w:t>
      </w:r>
      <w:r w:rsidR="009F4070" w:rsidRPr="00C0627A">
        <w:rPr>
          <w:b/>
          <w:sz w:val="24"/>
          <w:szCs w:val="24"/>
        </w:rPr>
        <w:t xml:space="preserve">ние </w:t>
      </w:r>
      <w:r w:rsidR="00FB4BD2" w:rsidRPr="00FB4BD2">
        <w:rPr>
          <w:b/>
          <w:sz w:val="24"/>
          <w:szCs w:val="24"/>
        </w:rPr>
        <w:t>202</w:t>
      </w:r>
      <w:r w:rsidR="00C229A8">
        <w:rPr>
          <w:b/>
          <w:sz w:val="24"/>
          <w:szCs w:val="24"/>
        </w:rPr>
        <w:t>4</w:t>
      </w:r>
      <w:r w:rsidR="00FB4BD2" w:rsidRPr="00FB4BD2">
        <w:rPr>
          <w:b/>
          <w:sz w:val="24"/>
          <w:szCs w:val="24"/>
        </w:rPr>
        <w:t>/202</w:t>
      </w:r>
      <w:r w:rsidR="00C229A8">
        <w:rPr>
          <w:b/>
          <w:sz w:val="24"/>
          <w:szCs w:val="24"/>
        </w:rPr>
        <w:t>5</w:t>
      </w:r>
      <w:r w:rsidR="00FB4BD2" w:rsidRPr="00FB4BD2">
        <w:rPr>
          <w:b/>
          <w:sz w:val="24"/>
          <w:szCs w:val="24"/>
        </w:rPr>
        <w:t xml:space="preserve"> </w:t>
      </w:r>
      <w:r w:rsidRPr="00C0627A">
        <w:rPr>
          <w:b/>
          <w:sz w:val="24"/>
          <w:szCs w:val="24"/>
        </w:rPr>
        <w:t>учебного года:</w:t>
      </w:r>
    </w:p>
    <w:p w:rsidR="00A76E53" w:rsidRPr="000B40A9" w:rsidRDefault="00C472D4" w:rsidP="00435271">
      <w:pPr>
        <w:ind w:firstLine="709"/>
        <w:jc w:val="both"/>
        <w:rPr>
          <w:sz w:val="24"/>
          <w:szCs w:val="24"/>
        </w:rPr>
      </w:pPr>
      <w:r w:rsidRPr="00C0627A">
        <w:rPr>
          <w:sz w:val="24"/>
          <w:szCs w:val="24"/>
        </w:rPr>
        <w:lastRenderedPageBreak/>
        <w:t xml:space="preserve">При реализации образовательной организацией основной профессиональной образовательной программы высшего образования - программы </w:t>
      </w:r>
      <w:proofErr w:type="spellStart"/>
      <w:r w:rsidRPr="00C0627A">
        <w:rPr>
          <w:sz w:val="24"/>
          <w:szCs w:val="24"/>
        </w:rPr>
        <w:t>бакалавриата</w:t>
      </w:r>
      <w:proofErr w:type="spellEnd"/>
      <w:r w:rsidRPr="00C0627A">
        <w:rPr>
          <w:sz w:val="24"/>
          <w:szCs w:val="24"/>
        </w:rPr>
        <w:t xml:space="preserve"> по направлению подготовки </w:t>
      </w:r>
      <w:r w:rsidRPr="00435271">
        <w:rPr>
          <w:rFonts w:eastAsia="Courier New"/>
          <w:b/>
          <w:sz w:val="24"/>
          <w:szCs w:val="24"/>
          <w:lang w:bidi="ru-RU"/>
        </w:rPr>
        <w:t>45.03.01 Филология</w:t>
      </w:r>
      <w:r w:rsidRPr="00C0627A">
        <w:rPr>
          <w:sz w:val="24"/>
          <w:szCs w:val="24"/>
        </w:rPr>
        <w:t xml:space="preserve">(уровень </w:t>
      </w:r>
      <w:proofErr w:type="spellStart"/>
      <w:r w:rsidRPr="00C0627A">
        <w:rPr>
          <w:sz w:val="24"/>
          <w:szCs w:val="24"/>
        </w:rPr>
        <w:t>бакалавриата</w:t>
      </w:r>
      <w:proofErr w:type="spellEnd"/>
      <w:r w:rsidRPr="00C0627A">
        <w:rPr>
          <w:sz w:val="24"/>
          <w:szCs w:val="24"/>
        </w:rPr>
        <w:t xml:space="preserve">), направленность (профиль) программы </w:t>
      </w:r>
      <w:r w:rsidR="00F05042">
        <w:rPr>
          <w:sz w:val="24"/>
          <w:szCs w:val="24"/>
        </w:rPr>
        <w:t>«</w:t>
      </w:r>
      <w:r w:rsidRPr="00C0627A">
        <w:rPr>
          <w:sz w:val="24"/>
          <w:szCs w:val="24"/>
        </w:rPr>
        <w:t>Зарубежная филология (английский язык и литература)</w:t>
      </w:r>
      <w:r w:rsidR="00F05042">
        <w:rPr>
          <w:sz w:val="24"/>
          <w:szCs w:val="24"/>
        </w:rPr>
        <w:t>»</w:t>
      </w:r>
      <w:r w:rsidRPr="00C0627A">
        <w:rPr>
          <w:sz w:val="24"/>
          <w:szCs w:val="24"/>
        </w:rPr>
        <w:t xml:space="preserve">; вид учебной деятельности – программа академического </w:t>
      </w:r>
      <w:proofErr w:type="spellStart"/>
      <w:r w:rsidRPr="00C0627A">
        <w:rPr>
          <w:sz w:val="24"/>
          <w:szCs w:val="24"/>
        </w:rPr>
        <w:t>бакалавриата</w:t>
      </w:r>
      <w:proofErr w:type="spellEnd"/>
      <w:r w:rsidRPr="00C0627A">
        <w:rPr>
          <w:sz w:val="24"/>
          <w:szCs w:val="24"/>
        </w:rPr>
        <w:t xml:space="preserve">; виды профессиональной </w:t>
      </w:r>
      <w:proofErr w:type="spellStart"/>
      <w:r w:rsidRPr="00C0627A">
        <w:rPr>
          <w:sz w:val="24"/>
          <w:szCs w:val="24"/>
        </w:rPr>
        <w:t>деятельности</w:t>
      </w:r>
      <w:r w:rsidR="00435271">
        <w:rPr>
          <w:sz w:val="24"/>
          <w:szCs w:val="24"/>
        </w:rPr>
        <w:t>:</w:t>
      </w:r>
      <w:r w:rsidR="00435271" w:rsidRPr="00435271">
        <w:rPr>
          <w:sz w:val="24"/>
          <w:szCs w:val="24"/>
          <w:lang w:bidi="ru-RU"/>
        </w:rPr>
        <w:t>научно-исследовательская</w:t>
      </w:r>
      <w:proofErr w:type="spellEnd"/>
      <w:r w:rsidR="00435271" w:rsidRPr="00435271">
        <w:rPr>
          <w:sz w:val="24"/>
          <w:szCs w:val="24"/>
          <w:lang w:bidi="ru-RU"/>
        </w:rPr>
        <w:t xml:space="preserve"> (основной), педагогическая</w:t>
      </w:r>
      <w:r w:rsidRPr="00DD6747">
        <w:rPr>
          <w:sz w:val="24"/>
          <w:szCs w:val="24"/>
        </w:rPr>
        <w:t xml:space="preserve">;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F05042">
        <w:rPr>
          <w:b/>
          <w:sz w:val="24"/>
          <w:szCs w:val="24"/>
        </w:rPr>
        <w:t>«</w:t>
      </w:r>
      <w:r w:rsidR="00901A8C" w:rsidRPr="00FE4EAD">
        <w:rPr>
          <w:b/>
          <w:sz w:val="24"/>
          <w:szCs w:val="24"/>
        </w:rPr>
        <w:t>Методика преподавания английского языка</w:t>
      </w:r>
      <w:r w:rsidR="00F05042">
        <w:rPr>
          <w:b/>
          <w:sz w:val="24"/>
          <w:szCs w:val="24"/>
        </w:rPr>
        <w:t>»</w:t>
      </w:r>
      <w:r w:rsidR="00A76E53" w:rsidRPr="000B40A9">
        <w:rPr>
          <w:sz w:val="24"/>
          <w:szCs w:val="24"/>
        </w:rPr>
        <w:t>в тече</w:t>
      </w:r>
      <w:r w:rsidR="009F4070" w:rsidRPr="000B40A9">
        <w:rPr>
          <w:sz w:val="24"/>
          <w:szCs w:val="24"/>
        </w:rPr>
        <w:t xml:space="preserve">ние </w:t>
      </w:r>
      <w:r w:rsidR="00C229A8" w:rsidRPr="00FB4BD2">
        <w:rPr>
          <w:b/>
          <w:sz w:val="24"/>
          <w:szCs w:val="24"/>
        </w:rPr>
        <w:t>202</w:t>
      </w:r>
      <w:r w:rsidR="00C229A8">
        <w:rPr>
          <w:b/>
          <w:sz w:val="24"/>
          <w:szCs w:val="24"/>
        </w:rPr>
        <w:t>4</w:t>
      </w:r>
      <w:r w:rsidR="00C229A8" w:rsidRPr="00FB4BD2">
        <w:rPr>
          <w:b/>
          <w:sz w:val="24"/>
          <w:szCs w:val="24"/>
        </w:rPr>
        <w:t>/202</w:t>
      </w:r>
      <w:r w:rsidR="00C229A8">
        <w:rPr>
          <w:b/>
          <w:sz w:val="24"/>
          <w:szCs w:val="24"/>
        </w:rPr>
        <w:t>5</w:t>
      </w:r>
      <w:r w:rsidR="00C229A8" w:rsidRPr="00FB4BD2">
        <w:rPr>
          <w:b/>
          <w:sz w:val="24"/>
          <w:szCs w:val="24"/>
        </w:rPr>
        <w:t xml:space="preserve"> </w:t>
      </w:r>
      <w:r w:rsidR="00A76E53" w:rsidRPr="000B40A9">
        <w:rPr>
          <w:sz w:val="24"/>
          <w:szCs w:val="24"/>
        </w:rPr>
        <w:t>учебного года.</w:t>
      </w:r>
    </w:p>
    <w:p w:rsidR="002933E5" w:rsidRPr="00793E1B" w:rsidRDefault="002933E5" w:rsidP="009F4070">
      <w:pPr>
        <w:suppressAutoHyphens/>
        <w:jc w:val="both"/>
        <w:rPr>
          <w:color w:val="000000"/>
          <w:sz w:val="24"/>
          <w:szCs w:val="24"/>
        </w:rPr>
      </w:pPr>
    </w:p>
    <w:p w:rsidR="00BB70FB" w:rsidRPr="00FE4EAD" w:rsidRDefault="007F4B97" w:rsidP="00EB5D1E">
      <w:pPr>
        <w:pStyle w:val="a4"/>
        <w:numPr>
          <w:ilvl w:val="0"/>
          <w:numId w:val="2"/>
        </w:numPr>
        <w:spacing w:after="0" w:line="240" w:lineRule="auto"/>
        <w:ind w:left="0" w:firstLine="709"/>
        <w:jc w:val="both"/>
        <w:rPr>
          <w:rFonts w:ascii="Times New Roman" w:hAnsi="Times New Roman"/>
          <w:color w:val="000000"/>
          <w:sz w:val="24"/>
          <w:szCs w:val="24"/>
        </w:rPr>
      </w:pPr>
      <w:r w:rsidRPr="000B40A9">
        <w:rPr>
          <w:rFonts w:ascii="Times New Roman" w:hAnsi="Times New Roman"/>
          <w:b/>
          <w:color w:val="000000"/>
          <w:sz w:val="24"/>
          <w:szCs w:val="24"/>
        </w:rPr>
        <w:t>Наименование дисциплины</w:t>
      </w:r>
      <w:proofErr w:type="gramStart"/>
      <w:r w:rsidRPr="000B40A9">
        <w:rPr>
          <w:rFonts w:ascii="Times New Roman" w:hAnsi="Times New Roman"/>
          <w:b/>
          <w:color w:val="000000"/>
          <w:sz w:val="24"/>
          <w:szCs w:val="24"/>
        </w:rPr>
        <w:t>:</w:t>
      </w:r>
      <w:r w:rsidR="00FE4EAD">
        <w:rPr>
          <w:rFonts w:ascii="Times New Roman" w:hAnsi="Times New Roman"/>
          <w:b/>
          <w:bCs/>
          <w:sz w:val="24"/>
          <w:szCs w:val="24"/>
        </w:rPr>
        <w:t>Б</w:t>
      </w:r>
      <w:proofErr w:type="gramEnd"/>
      <w:r w:rsidR="00FE4EAD">
        <w:rPr>
          <w:rFonts w:ascii="Times New Roman" w:hAnsi="Times New Roman"/>
          <w:b/>
          <w:bCs/>
          <w:sz w:val="24"/>
          <w:szCs w:val="24"/>
        </w:rPr>
        <w:t>1.В.06</w:t>
      </w:r>
      <w:r w:rsidR="00F05042">
        <w:rPr>
          <w:rFonts w:ascii="Times New Roman" w:hAnsi="Times New Roman"/>
          <w:b/>
          <w:sz w:val="24"/>
          <w:szCs w:val="24"/>
        </w:rPr>
        <w:t>«</w:t>
      </w:r>
      <w:r w:rsidR="00FE4EAD" w:rsidRPr="00FE4EAD">
        <w:rPr>
          <w:rFonts w:ascii="Times New Roman" w:hAnsi="Times New Roman"/>
          <w:b/>
          <w:sz w:val="24"/>
          <w:szCs w:val="24"/>
        </w:rPr>
        <w:t>Методика преподавания английского языка</w:t>
      </w:r>
      <w:r w:rsidR="00F05042">
        <w:rPr>
          <w:rFonts w:ascii="Times New Roman" w:hAnsi="Times New Roman"/>
          <w:b/>
          <w:sz w:val="24"/>
          <w:szCs w:val="24"/>
        </w:rPr>
        <w:t>»</w:t>
      </w:r>
    </w:p>
    <w:p w:rsidR="007F4B97" w:rsidRPr="00793E1B" w:rsidRDefault="007F4B97" w:rsidP="00EB5D1E">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 xml:space="preserve">Перечень планируемых результатов </w:t>
      </w:r>
      <w:proofErr w:type="gramStart"/>
      <w:r w:rsidRPr="00793E1B">
        <w:rPr>
          <w:rFonts w:ascii="Times New Roman" w:hAnsi="Times New Roman"/>
          <w:b/>
          <w:color w:val="000000"/>
          <w:sz w:val="24"/>
          <w:szCs w:val="24"/>
        </w:rPr>
        <w:t>обучения по дисциплине</w:t>
      </w:r>
      <w:proofErr w:type="gramEnd"/>
      <w:r w:rsidRPr="00793E1B">
        <w:rPr>
          <w:rFonts w:ascii="Times New Roman" w:hAnsi="Times New Roman"/>
          <w:b/>
          <w:color w:val="000000"/>
          <w:sz w:val="24"/>
          <w:szCs w:val="24"/>
        </w:rPr>
        <w:t>, соотнесенных с планируемыми  результатами освоения образовательной программы</w:t>
      </w:r>
    </w:p>
    <w:p w:rsidR="00C472D4" w:rsidRPr="00DD6747" w:rsidRDefault="002B6C87" w:rsidP="00C472D4">
      <w:pPr>
        <w:widowControl/>
        <w:tabs>
          <w:tab w:val="left" w:pos="708"/>
        </w:tabs>
        <w:autoSpaceDE/>
        <w:adjustRightInd/>
        <w:ind w:firstLine="709"/>
        <w:jc w:val="both"/>
        <w:rPr>
          <w:rFonts w:eastAsia="Calibri"/>
          <w:sz w:val="24"/>
          <w:szCs w:val="24"/>
          <w:lang w:eastAsia="en-US"/>
        </w:rPr>
      </w:pPr>
      <w:r w:rsidRPr="00793E1B">
        <w:rPr>
          <w:rFonts w:eastAsia="Calibri"/>
          <w:color w:val="000000"/>
          <w:sz w:val="24"/>
          <w:szCs w:val="24"/>
          <w:lang w:eastAsia="en-US"/>
        </w:rPr>
        <w:tab/>
      </w:r>
      <w:r w:rsidR="00C472D4" w:rsidRPr="00DD6747">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C472D4" w:rsidRPr="00DD6747">
        <w:rPr>
          <w:rFonts w:eastAsia="Courier New"/>
          <w:sz w:val="24"/>
          <w:szCs w:val="24"/>
          <w:lang w:bidi="ru-RU"/>
        </w:rPr>
        <w:t xml:space="preserve">45.03.01 </w:t>
      </w:r>
      <w:r w:rsidR="00C472D4" w:rsidRPr="00C0627A">
        <w:rPr>
          <w:rFonts w:eastAsia="Courier New"/>
          <w:b/>
          <w:sz w:val="24"/>
          <w:szCs w:val="24"/>
          <w:lang w:bidi="ru-RU"/>
        </w:rPr>
        <w:t>Филологи</w:t>
      </w:r>
      <w:proofErr w:type="gramStart"/>
      <w:r w:rsidR="00C472D4" w:rsidRPr="00C0627A">
        <w:rPr>
          <w:rFonts w:eastAsia="Courier New"/>
          <w:b/>
          <w:sz w:val="24"/>
          <w:szCs w:val="24"/>
          <w:lang w:bidi="ru-RU"/>
        </w:rPr>
        <w:t>я</w:t>
      </w:r>
      <w:r w:rsidR="00C472D4" w:rsidRPr="00DD6747">
        <w:rPr>
          <w:rFonts w:eastAsia="Calibri"/>
          <w:sz w:val="24"/>
          <w:szCs w:val="24"/>
          <w:lang w:eastAsia="en-US"/>
        </w:rPr>
        <w:t>(</w:t>
      </w:r>
      <w:proofErr w:type="gramEnd"/>
      <w:r w:rsidR="00C472D4" w:rsidRPr="00DD6747">
        <w:rPr>
          <w:rFonts w:eastAsia="Calibri"/>
          <w:sz w:val="24"/>
          <w:szCs w:val="24"/>
          <w:lang w:eastAsia="en-US"/>
        </w:rPr>
        <w:t xml:space="preserve">уровень </w:t>
      </w:r>
      <w:proofErr w:type="spellStart"/>
      <w:r w:rsidR="00C472D4" w:rsidRPr="00DD6747">
        <w:rPr>
          <w:rFonts w:eastAsia="Calibri"/>
          <w:sz w:val="24"/>
          <w:szCs w:val="24"/>
          <w:lang w:eastAsia="en-US"/>
        </w:rPr>
        <w:t>бакалавриата</w:t>
      </w:r>
      <w:proofErr w:type="spellEnd"/>
      <w:r w:rsidR="00C472D4" w:rsidRPr="00DD6747">
        <w:rPr>
          <w:rFonts w:eastAsia="Calibri"/>
          <w:sz w:val="24"/>
          <w:szCs w:val="24"/>
          <w:lang w:eastAsia="en-US"/>
        </w:rPr>
        <w:t xml:space="preserve">), утвержденного Приказом </w:t>
      </w:r>
      <w:proofErr w:type="spellStart"/>
      <w:r w:rsidR="00C472D4" w:rsidRPr="00DD6747">
        <w:rPr>
          <w:rFonts w:eastAsia="Calibri"/>
          <w:sz w:val="24"/>
          <w:szCs w:val="24"/>
          <w:lang w:eastAsia="en-US"/>
        </w:rPr>
        <w:t>Минобрнауки</w:t>
      </w:r>
      <w:proofErr w:type="spellEnd"/>
      <w:r w:rsidR="00C472D4" w:rsidRPr="00DD6747">
        <w:rPr>
          <w:rFonts w:eastAsia="Calibri"/>
          <w:sz w:val="24"/>
          <w:szCs w:val="24"/>
          <w:lang w:eastAsia="en-US"/>
        </w:rPr>
        <w:t xml:space="preserve"> России от </w:t>
      </w:r>
      <w:r w:rsidR="00C472D4" w:rsidRPr="00DD6747">
        <w:rPr>
          <w:sz w:val="24"/>
          <w:szCs w:val="24"/>
        </w:rPr>
        <w:t xml:space="preserve">07.08.2014 N 947 </w:t>
      </w:r>
      <w:r w:rsidR="00C472D4" w:rsidRPr="00DD6747">
        <w:rPr>
          <w:rFonts w:eastAsia="Calibri"/>
          <w:sz w:val="24"/>
          <w:szCs w:val="24"/>
          <w:lang w:eastAsia="en-US"/>
        </w:rPr>
        <w:t xml:space="preserve"> (зарегистрирован в Минюсте России </w:t>
      </w:r>
      <w:r w:rsidR="00C472D4" w:rsidRPr="00DD6747">
        <w:rPr>
          <w:sz w:val="24"/>
          <w:szCs w:val="24"/>
        </w:rPr>
        <w:t>25.08.2014 N 33807</w:t>
      </w:r>
      <w:r w:rsidR="00C472D4" w:rsidRPr="00DD6747">
        <w:rPr>
          <w:rFonts w:eastAsia="Calibri"/>
          <w:sz w:val="24"/>
          <w:szCs w:val="24"/>
          <w:lang w:eastAsia="en-US"/>
        </w:rPr>
        <w:t>), при разработке основной профессиональной образовательной программы (</w:t>
      </w:r>
      <w:r w:rsidR="00C472D4" w:rsidRPr="00DD6747">
        <w:rPr>
          <w:rFonts w:eastAsia="Calibri"/>
          <w:i/>
          <w:sz w:val="24"/>
          <w:szCs w:val="24"/>
          <w:lang w:eastAsia="en-US"/>
        </w:rPr>
        <w:t>далее - ОПОП</w:t>
      </w:r>
      <w:r w:rsidR="00C472D4" w:rsidRPr="00DD6747">
        <w:rPr>
          <w:rFonts w:eastAsia="Calibri"/>
          <w:sz w:val="24"/>
          <w:szCs w:val="24"/>
          <w:lang w:eastAsia="en-US"/>
        </w:rPr>
        <w:t xml:space="preserve">) </w:t>
      </w:r>
      <w:proofErr w:type="spellStart"/>
      <w:r w:rsidR="00C472D4" w:rsidRPr="00DD6747">
        <w:rPr>
          <w:rFonts w:eastAsia="Calibri"/>
          <w:sz w:val="24"/>
          <w:szCs w:val="24"/>
          <w:lang w:eastAsia="en-US"/>
        </w:rPr>
        <w:t>бакалавриата</w:t>
      </w:r>
      <w:proofErr w:type="spellEnd"/>
      <w:r w:rsidR="00C472D4" w:rsidRPr="00DD6747">
        <w:rPr>
          <w:rFonts w:eastAsia="Calibri"/>
          <w:sz w:val="24"/>
          <w:szCs w:val="24"/>
          <w:lang w:eastAsia="en-US"/>
        </w:rPr>
        <w:t xml:space="preserve"> определены возможности Академии в формировании компетенций выпускников.</w:t>
      </w:r>
    </w:p>
    <w:p w:rsidR="00BB6C9A" w:rsidRPr="00793E1B" w:rsidRDefault="0033546E" w:rsidP="00C472D4">
      <w:pPr>
        <w:widowControl/>
        <w:tabs>
          <w:tab w:val="left" w:pos="708"/>
        </w:tabs>
        <w:autoSpaceDE/>
        <w:adjustRightInd/>
        <w:jc w:val="both"/>
        <w:rPr>
          <w:rFonts w:eastAsia="Calibri"/>
          <w:color w:val="000000"/>
          <w:sz w:val="24"/>
          <w:szCs w:val="24"/>
          <w:lang w:eastAsia="en-US"/>
        </w:rPr>
      </w:pPr>
      <w:r w:rsidRPr="00793E1B">
        <w:rPr>
          <w:rFonts w:eastAsia="Calibri"/>
          <w:color w:val="000000"/>
          <w:sz w:val="24"/>
          <w:szCs w:val="24"/>
          <w:lang w:eastAsia="en-US"/>
        </w:rPr>
        <w:tab/>
      </w:r>
    </w:p>
    <w:p w:rsidR="007F4B97" w:rsidRPr="00793E1B" w:rsidRDefault="0033546E" w:rsidP="00A76E53">
      <w:pPr>
        <w:widowControl/>
        <w:tabs>
          <w:tab w:val="left" w:pos="708"/>
        </w:tabs>
        <w:autoSpaceDE/>
        <w:adjustRightInd/>
        <w:ind w:firstLine="709"/>
        <w:jc w:val="both"/>
        <w:rPr>
          <w:rFonts w:eastAsia="Calibri"/>
          <w:color w:val="000000"/>
          <w:sz w:val="24"/>
          <w:szCs w:val="24"/>
          <w:lang w:eastAsia="en-US"/>
        </w:rPr>
      </w:pPr>
      <w:r w:rsidRPr="000B40A9">
        <w:rPr>
          <w:rFonts w:eastAsia="Calibri"/>
          <w:sz w:val="24"/>
          <w:szCs w:val="24"/>
          <w:lang w:eastAsia="en-US"/>
        </w:rPr>
        <w:t xml:space="preserve">Процесс изучения дисциплины </w:t>
      </w:r>
      <w:r w:rsidR="00F05042">
        <w:rPr>
          <w:b/>
          <w:sz w:val="24"/>
          <w:szCs w:val="24"/>
        </w:rPr>
        <w:t>«</w:t>
      </w:r>
      <w:r w:rsidR="00FE4EAD">
        <w:rPr>
          <w:b/>
          <w:sz w:val="24"/>
          <w:szCs w:val="24"/>
        </w:rPr>
        <w:t>Методика преподавания английского языка</w:t>
      </w:r>
      <w:proofErr w:type="gramStart"/>
      <w:r w:rsidR="00F05042">
        <w:rPr>
          <w:b/>
          <w:sz w:val="24"/>
          <w:szCs w:val="24"/>
        </w:rPr>
        <w:t>»</w:t>
      </w:r>
      <w:r w:rsidRPr="000B40A9">
        <w:rPr>
          <w:rFonts w:eastAsia="Calibri"/>
          <w:sz w:val="24"/>
          <w:szCs w:val="24"/>
          <w:lang w:eastAsia="en-US"/>
        </w:rPr>
        <w:t>н</w:t>
      </w:r>
      <w:proofErr w:type="gramEnd"/>
      <w:r w:rsidRPr="000B40A9">
        <w:rPr>
          <w:rFonts w:eastAsia="Calibri"/>
          <w:sz w:val="24"/>
          <w:szCs w:val="24"/>
          <w:lang w:eastAsia="en-US"/>
        </w:rPr>
        <w:t>аправлен на формирование</w:t>
      </w:r>
      <w:r w:rsidRPr="00793E1B">
        <w:rPr>
          <w:rFonts w:eastAsia="Calibri"/>
          <w:color w:val="000000"/>
          <w:sz w:val="24"/>
          <w:szCs w:val="24"/>
          <w:lang w:eastAsia="en-US"/>
        </w:rPr>
        <w:t xml:space="preserve"> следующих компетенций: </w:t>
      </w:r>
    </w:p>
    <w:p w:rsidR="00793F01" w:rsidRPr="00793E1B" w:rsidRDefault="00793F01"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793E1B" w:rsidTr="00330957">
        <w:tc>
          <w:tcPr>
            <w:tcW w:w="3049"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 xml:space="preserve">Результаты освоения ОПОП (содержание </w:t>
            </w:r>
            <w:proofErr w:type="gramEnd"/>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обучения по дисциплине</w:t>
            </w:r>
            <w:proofErr w:type="gramEnd"/>
          </w:p>
        </w:tc>
      </w:tr>
      <w:tr w:rsidR="00793F01" w:rsidRPr="00793E1B" w:rsidTr="00330957">
        <w:tc>
          <w:tcPr>
            <w:tcW w:w="3049" w:type="dxa"/>
            <w:vAlign w:val="center"/>
          </w:tcPr>
          <w:p w:rsidR="00530EFF" w:rsidRPr="002C7335" w:rsidRDefault="00530EFF" w:rsidP="002C7335">
            <w:pPr>
              <w:rPr>
                <w:sz w:val="24"/>
                <w:szCs w:val="24"/>
              </w:rPr>
            </w:pPr>
          </w:p>
          <w:p w:rsidR="00FE4EAD" w:rsidRPr="00FE4EAD" w:rsidRDefault="00FE4EAD" w:rsidP="00FE4EAD">
            <w:pPr>
              <w:rPr>
                <w:sz w:val="22"/>
                <w:szCs w:val="22"/>
              </w:rPr>
            </w:pPr>
            <w:r w:rsidRPr="00FE4EAD">
              <w:rPr>
                <w:sz w:val="22"/>
                <w:szCs w:val="22"/>
              </w:rPr>
              <w:t>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w:t>
            </w:r>
          </w:p>
          <w:p w:rsidR="00530EFF" w:rsidRPr="00530EFF" w:rsidRDefault="00530EFF" w:rsidP="00530EFF">
            <w:pPr>
              <w:rPr>
                <w:sz w:val="24"/>
                <w:szCs w:val="24"/>
              </w:rPr>
            </w:pPr>
          </w:p>
          <w:p w:rsidR="002C7335" w:rsidRPr="002C7335" w:rsidRDefault="002C7335" w:rsidP="002C7335">
            <w:pPr>
              <w:rPr>
                <w:sz w:val="24"/>
                <w:szCs w:val="24"/>
              </w:rPr>
            </w:pPr>
          </w:p>
          <w:p w:rsidR="00793F01" w:rsidRPr="00014C51" w:rsidRDefault="00793F01" w:rsidP="00D44188">
            <w:pPr>
              <w:widowControl/>
              <w:tabs>
                <w:tab w:val="left" w:pos="708"/>
              </w:tabs>
              <w:autoSpaceDE/>
              <w:adjustRightInd/>
              <w:rPr>
                <w:rFonts w:eastAsia="Calibri"/>
                <w:color w:val="FF0000"/>
                <w:sz w:val="24"/>
                <w:szCs w:val="24"/>
                <w:lang w:eastAsia="en-US"/>
              </w:rPr>
            </w:pPr>
          </w:p>
        </w:tc>
        <w:tc>
          <w:tcPr>
            <w:tcW w:w="1595" w:type="dxa"/>
            <w:vAlign w:val="center"/>
          </w:tcPr>
          <w:p w:rsidR="00793F01" w:rsidRPr="002C7335" w:rsidRDefault="00530EFF" w:rsidP="001D7E91">
            <w:pPr>
              <w:widowControl/>
              <w:tabs>
                <w:tab w:val="left" w:pos="708"/>
              </w:tabs>
              <w:autoSpaceDE/>
              <w:adjustRightInd/>
              <w:rPr>
                <w:rFonts w:eastAsia="Calibri"/>
                <w:sz w:val="24"/>
                <w:szCs w:val="24"/>
                <w:lang w:eastAsia="en-US"/>
              </w:rPr>
            </w:pPr>
            <w:r>
              <w:rPr>
                <w:sz w:val="24"/>
                <w:szCs w:val="24"/>
              </w:rPr>
              <w:t>П</w:t>
            </w:r>
            <w:r w:rsidR="00793F01" w:rsidRPr="002C7335">
              <w:rPr>
                <w:sz w:val="24"/>
                <w:szCs w:val="24"/>
              </w:rPr>
              <w:t>К-</w:t>
            </w:r>
            <w:r w:rsidR="00FE4EAD">
              <w:rPr>
                <w:sz w:val="24"/>
                <w:szCs w:val="24"/>
              </w:rPr>
              <w:t>5</w:t>
            </w:r>
          </w:p>
        </w:tc>
        <w:tc>
          <w:tcPr>
            <w:tcW w:w="4927" w:type="dxa"/>
            <w:vAlign w:val="center"/>
          </w:tcPr>
          <w:p w:rsidR="00793F01" w:rsidRPr="00F32341" w:rsidRDefault="00793F01" w:rsidP="00F32341">
            <w:pPr>
              <w:widowControl/>
              <w:tabs>
                <w:tab w:val="left" w:pos="318"/>
              </w:tabs>
              <w:autoSpaceDE/>
              <w:adjustRightInd/>
              <w:ind w:firstLine="34"/>
              <w:rPr>
                <w:rFonts w:eastAsia="Calibri"/>
                <w:i/>
                <w:sz w:val="22"/>
                <w:szCs w:val="22"/>
                <w:lang w:eastAsia="en-US"/>
              </w:rPr>
            </w:pPr>
            <w:r w:rsidRPr="00F32341">
              <w:rPr>
                <w:rFonts w:eastAsia="Calibri"/>
                <w:i/>
                <w:sz w:val="22"/>
                <w:szCs w:val="22"/>
                <w:lang w:eastAsia="en-US"/>
              </w:rPr>
              <w:t xml:space="preserve">Знать </w:t>
            </w:r>
          </w:p>
          <w:p w:rsidR="00E956DA" w:rsidRPr="00F32341" w:rsidRDefault="00E956DA" w:rsidP="00F32341">
            <w:pPr>
              <w:pStyle w:val="Default"/>
              <w:numPr>
                <w:ilvl w:val="0"/>
                <w:numId w:val="12"/>
              </w:numPr>
              <w:jc w:val="both"/>
              <w:rPr>
                <w:color w:val="auto"/>
                <w:sz w:val="22"/>
                <w:szCs w:val="22"/>
              </w:rPr>
            </w:pPr>
            <w:r w:rsidRPr="00F32341">
              <w:rPr>
                <w:color w:val="auto"/>
                <w:sz w:val="22"/>
                <w:szCs w:val="22"/>
              </w:rPr>
              <w:t>сущность процессов обучения и воспитания, их психологических основ;</w:t>
            </w:r>
          </w:p>
          <w:p w:rsidR="00E956DA" w:rsidRPr="00F32341" w:rsidRDefault="00E956DA" w:rsidP="00F32341">
            <w:pPr>
              <w:pStyle w:val="Default"/>
              <w:numPr>
                <w:ilvl w:val="0"/>
                <w:numId w:val="12"/>
              </w:numPr>
              <w:jc w:val="both"/>
              <w:rPr>
                <w:sz w:val="22"/>
                <w:szCs w:val="22"/>
              </w:rPr>
            </w:pPr>
            <w:r w:rsidRPr="00F32341">
              <w:rPr>
                <w:color w:val="auto"/>
                <w:sz w:val="22"/>
                <w:szCs w:val="22"/>
              </w:rPr>
              <w:t>концептуальные основы преподаваемых предметов, их места в учебных планах образовательных учреждений; понимать сущность</w:t>
            </w:r>
            <w:r w:rsidRPr="00F32341">
              <w:rPr>
                <w:sz w:val="22"/>
                <w:szCs w:val="22"/>
              </w:rPr>
              <w:t xml:space="preserve"> процессов обучения и воспитания, их психологических основ; </w:t>
            </w:r>
          </w:p>
          <w:p w:rsidR="00E956DA" w:rsidRPr="00F32341" w:rsidRDefault="00E956DA" w:rsidP="00F32341">
            <w:pPr>
              <w:pStyle w:val="Default"/>
              <w:numPr>
                <w:ilvl w:val="0"/>
                <w:numId w:val="12"/>
              </w:numPr>
              <w:jc w:val="both"/>
              <w:rPr>
                <w:sz w:val="22"/>
                <w:szCs w:val="22"/>
              </w:rPr>
            </w:pPr>
            <w:r w:rsidRPr="00F32341">
              <w:rPr>
                <w:sz w:val="22"/>
                <w:szCs w:val="22"/>
              </w:rPr>
              <w:t xml:space="preserve">методические аспекты внеклассной деятельности на иностранном языке; </w:t>
            </w:r>
          </w:p>
          <w:p w:rsidR="00E956DA" w:rsidRPr="00F32341" w:rsidRDefault="00E956DA" w:rsidP="00F32341">
            <w:pPr>
              <w:widowControl/>
              <w:numPr>
                <w:ilvl w:val="0"/>
                <w:numId w:val="12"/>
              </w:numPr>
              <w:tabs>
                <w:tab w:val="left" w:pos="318"/>
              </w:tabs>
              <w:autoSpaceDE/>
              <w:adjustRightInd/>
              <w:jc w:val="both"/>
              <w:rPr>
                <w:sz w:val="22"/>
                <w:szCs w:val="22"/>
              </w:rPr>
            </w:pPr>
            <w:r w:rsidRPr="00F32341">
              <w:rPr>
                <w:sz w:val="22"/>
                <w:szCs w:val="22"/>
              </w:rPr>
              <w:t xml:space="preserve">закономерности литературного процесса в зарубежной литературе 20 века. </w:t>
            </w:r>
          </w:p>
          <w:p w:rsidR="00E956DA" w:rsidRPr="00F32341" w:rsidRDefault="00E956DA" w:rsidP="00F32341">
            <w:pPr>
              <w:widowControl/>
              <w:tabs>
                <w:tab w:val="left" w:pos="318"/>
              </w:tabs>
              <w:autoSpaceDE/>
              <w:adjustRightInd/>
              <w:ind w:firstLine="34"/>
              <w:rPr>
                <w:sz w:val="22"/>
                <w:szCs w:val="22"/>
              </w:rPr>
            </w:pPr>
          </w:p>
          <w:p w:rsidR="00793F01" w:rsidRPr="00F32341" w:rsidRDefault="00793F01" w:rsidP="00F32341">
            <w:pPr>
              <w:widowControl/>
              <w:tabs>
                <w:tab w:val="left" w:pos="318"/>
              </w:tabs>
              <w:autoSpaceDE/>
              <w:adjustRightInd/>
              <w:ind w:firstLine="34"/>
              <w:rPr>
                <w:rFonts w:eastAsia="Calibri"/>
                <w:i/>
                <w:sz w:val="22"/>
                <w:szCs w:val="22"/>
                <w:lang w:eastAsia="en-US"/>
              </w:rPr>
            </w:pPr>
            <w:r w:rsidRPr="00F32341">
              <w:rPr>
                <w:rFonts w:eastAsia="Calibri"/>
                <w:i/>
                <w:sz w:val="22"/>
                <w:szCs w:val="22"/>
                <w:lang w:eastAsia="en-US"/>
              </w:rPr>
              <w:t xml:space="preserve">Уметь </w:t>
            </w:r>
          </w:p>
          <w:p w:rsidR="00E956DA" w:rsidRPr="00F32341" w:rsidRDefault="00E956DA" w:rsidP="00F32341">
            <w:pPr>
              <w:pStyle w:val="Default"/>
              <w:numPr>
                <w:ilvl w:val="0"/>
                <w:numId w:val="13"/>
              </w:numPr>
              <w:jc w:val="both"/>
              <w:rPr>
                <w:color w:val="auto"/>
                <w:sz w:val="22"/>
                <w:szCs w:val="22"/>
              </w:rPr>
            </w:pPr>
            <w:r w:rsidRPr="00F32341">
              <w:rPr>
                <w:color w:val="auto"/>
                <w:sz w:val="22"/>
                <w:szCs w:val="22"/>
              </w:rPr>
              <w:t xml:space="preserve">выполнять разнообразные виды работы с учебными текстами: конспектирование, составление аннотаций, формально-логических моделей, матрицы идей; </w:t>
            </w:r>
          </w:p>
          <w:p w:rsidR="00E956DA" w:rsidRPr="00F32341" w:rsidRDefault="00E956DA" w:rsidP="00F32341">
            <w:pPr>
              <w:pStyle w:val="Default"/>
              <w:numPr>
                <w:ilvl w:val="0"/>
                <w:numId w:val="13"/>
              </w:numPr>
              <w:jc w:val="both"/>
              <w:rPr>
                <w:sz w:val="22"/>
                <w:szCs w:val="22"/>
              </w:rPr>
            </w:pPr>
            <w:r w:rsidRPr="00F32341">
              <w:rPr>
                <w:color w:val="auto"/>
                <w:sz w:val="22"/>
                <w:szCs w:val="22"/>
              </w:rPr>
              <w:t>педагогически</w:t>
            </w:r>
            <w:r w:rsidRPr="00F32341">
              <w:rPr>
                <w:sz w:val="22"/>
                <w:szCs w:val="22"/>
              </w:rPr>
              <w:t xml:space="preserve"> целесообразно осуществлять отбор методов воспитания в конкретной педагогической ситуации; </w:t>
            </w:r>
          </w:p>
          <w:p w:rsidR="00E956DA" w:rsidRPr="00F32341" w:rsidRDefault="00E956DA" w:rsidP="00F32341">
            <w:pPr>
              <w:pStyle w:val="Default"/>
              <w:numPr>
                <w:ilvl w:val="0"/>
                <w:numId w:val="13"/>
              </w:numPr>
              <w:jc w:val="both"/>
              <w:rPr>
                <w:sz w:val="22"/>
                <w:szCs w:val="22"/>
              </w:rPr>
            </w:pPr>
            <w:r w:rsidRPr="00F32341">
              <w:rPr>
                <w:sz w:val="22"/>
                <w:szCs w:val="22"/>
              </w:rPr>
              <w:t xml:space="preserve">пользоваться современными методиками, методами и средствами изучения учащихся; </w:t>
            </w:r>
          </w:p>
          <w:p w:rsidR="0081327F" w:rsidRPr="00F32341" w:rsidRDefault="00E956DA" w:rsidP="00F32341">
            <w:pPr>
              <w:pStyle w:val="Default"/>
              <w:numPr>
                <w:ilvl w:val="0"/>
                <w:numId w:val="13"/>
              </w:numPr>
              <w:jc w:val="both"/>
              <w:rPr>
                <w:sz w:val="22"/>
                <w:szCs w:val="22"/>
              </w:rPr>
            </w:pPr>
            <w:r w:rsidRPr="00F32341">
              <w:rPr>
                <w:sz w:val="22"/>
                <w:szCs w:val="22"/>
              </w:rPr>
              <w:lastRenderedPageBreak/>
              <w:t>проводить мероприятия по внеклассной деятельности учащихся на иностранном языке.</w:t>
            </w:r>
          </w:p>
          <w:p w:rsidR="0081327F" w:rsidRPr="00F32341" w:rsidRDefault="0081327F" w:rsidP="00F32341">
            <w:pPr>
              <w:widowControl/>
              <w:tabs>
                <w:tab w:val="left" w:pos="318"/>
              </w:tabs>
              <w:autoSpaceDE/>
              <w:adjustRightInd/>
              <w:ind w:firstLine="34"/>
              <w:rPr>
                <w:rFonts w:eastAsia="Calibri"/>
                <w:i/>
                <w:color w:val="FF0000"/>
                <w:sz w:val="22"/>
                <w:szCs w:val="22"/>
                <w:lang w:eastAsia="en-US"/>
              </w:rPr>
            </w:pPr>
          </w:p>
          <w:p w:rsidR="00793F01" w:rsidRPr="00F32341" w:rsidRDefault="00793F01" w:rsidP="00F32341">
            <w:pPr>
              <w:widowControl/>
              <w:tabs>
                <w:tab w:val="left" w:pos="318"/>
              </w:tabs>
              <w:autoSpaceDE/>
              <w:adjustRightInd/>
              <w:ind w:firstLine="34"/>
              <w:rPr>
                <w:rFonts w:eastAsia="Calibri"/>
                <w:sz w:val="22"/>
                <w:szCs w:val="22"/>
                <w:lang w:eastAsia="en-US"/>
              </w:rPr>
            </w:pPr>
            <w:r w:rsidRPr="00F32341">
              <w:rPr>
                <w:rFonts w:eastAsia="Calibri"/>
                <w:i/>
                <w:sz w:val="22"/>
                <w:szCs w:val="22"/>
                <w:lang w:eastAsia="en-US"/>
              </w:rPr>
              <w:t>Владеть</w:t>
            </w:r>
          </w:p>
          <w:p w:rsidR="00E956DA" w:rsidRPr="00F32341" w:rsidRDefault="00E956DA" w:rsidP="00F32341">
            <w:pPr>
              <w:pStyle w:val="Default"/>
              <w:numPr>
                <w:ilvl w:val="0"/>
                <w:numId w:val="14"/>
              </w:numPr>
              <w:jc w:val="both"/>
              <w:rPr>
                <w:sz w:val="22"/>
                <w:szCs w:val="22"/>
              </w:rPr>
            </w:pPr>
            <w:r w:rsidRPr="00F32341">
              <w:rPr>
                <w:color w:val="auto"/>
                <w:sz w:val="22"/>
                <w:szCs w:val="22"/>
              </w:rPr>
              <w:t>способами активизации и расширения знаний по использованию современных коммуникативных стратегий в практике преподавания иностранного языка, основанного</w:t>
            </w:r>
            <w:r w:rsidRPr="00F32341">
              <w:rPr>
                <w:sz w:val="22"/>
                <w:szCs w:val="22"/>
              </w:rPr>
              <w:t xml:space="preserve"> на идеях развивающего обучения; </w:t>
            </w:r>
          </w:p>
          <w:p w:rsidR="00E956DA" w:rsidRPr="00F32341" w:rsidRDefault="00E956DA" w:rsidP="00F32341">
            <w:pPr>
              <w:pStyle w:val="Default"/>
              <w:numPr>
                <w:ilvl w:val="0"/>
                <w:numId w:val="14"/>
              </w:numPr>
              <w:jc w:val="both"/>
              <w:rPr>
                <w:sz w:val="22"/>
                <w:szCs w:val="22"/>
              </w:rPr>
            </w:pPr>
            <w:r w:rsidRPr="00F32341">
              <w:rPr>
                <w:sz w:val="22"/>
                <w:szCs w:val="22"/>
              </w:rPr>
              <w:t>методами активизации лексического запаса, грамматической структуры</w:t>
            </w:r>
            <w:r w:rsidR="00EB2617" w:rsidRPr="00F32341">
              <w:rPr>
                <w:sz w:val="22"/>
                <w:szCs w:val="22"/>
              </w:rPr>
              <w:t>,</w:t>
            </w:r>
            <w:r w:rsidRPr="00F32341">
              <w:rPr>
                <w:sz w:val="22"/>
                <w:szCs w:val="22"/>
              </w:rPr>
              <w:t xml:space="preserve"> </w:t>
            </w:r>
            <w:proofErr w:type="spellStart"/>
            <w:r w:rsidRPr="00F32341">
              <w:rPr>
                <w:sz w:val="22"/>
                <w:szCs w:val="22"/>
              </w:rPr>
              <w:t>культуроведческой</w:t>
            </w:r>
            <w:proofErr w:type="spellEnd"/>
            <w:r w:rsidRPr="00F32341">
              <w:rPr>
                <w:sz w:val="22"/>
                <w:szCs w:val="22"/>
              </w:rPr>
              <w:t xml:space="preserve">, страноведческой и общественно-политической лексики; </w:t>
            </w:r>
          </w:p>
          <w:p w:rsidR="00EB2617" w:rsidRPr="00F32341" w:rsidRDefault="00EB2617" w:rsidP="00F32341">
            <w:pPr>
              <w:pStyle w:val="Default"/>
              <w:numPr>
                <w:ilvl w:val="0"/>
                <w:numId w:val="14"/>
              </w:numPr>
              <w:jc w:val="both"/>
              <w:rPr>
                <w:sz w:val="22"/>
                <w:szCs w:val="22"/>
              </w:rPr>
            </w:pPr>
            <w:r w:rsidRPr="00F32341">
              <w:rPr>
                <w:sz w:val="22"/>
                <w:szCs w:val="22"/>
              </w:rPr>
              <w:t xml:space="preserve">способами </w:t>
            </w:r>
            <w:r w:rsidR="00E956DA" w:rsidRPr="00F32341">
              <w:rPr>
                <w:sz w:val="22"/>
                <w:szCs w:val="22"/>
              </w:rPr>
              <w:t>развития самостоятельности в творческом и научном поиске</w:t>
            </w:r>
            <w:r w:rsidRPr="00F32341">
              <w:rPr>
                <w:sz w:val="22"/>
                <w:szCs w:val="22"/>
              </w:rPr>
              <w:t>,</w:t>
            </w:r>
            <w:r w:rsidR="00E956DA" w:rsidRPr="00F32341">
              <w:rPr>
                <w:sz w:val="22"/>
                <w:szCs w:val="22"/>
              </w:rPr>
              <w:t xml:space="preserve"> и в работе с информационными ресурсами для расширения знаний в рамках будущей профессии; </w:t>
            </w:r>
          </w:p>
          <w:p w:rsidR="00EB2617" w:rsidRPr="00F32341" w:rsidRDefault="00E956DA" w:rsidP="00F32341">
            <w:pPr>
              <w:pStyle w:val="Default"/>
              <w:numPr>
                <w:ilvl w:val="0"/>
                <w:numId w:val="14"/>
              </w:numPr>
              <w:jc w:val="both"/>
              <w:rPr>
                <w:sz w:val="22"/>
                <w:szCs w:val="22"/>
              </w:rPr>
            </w:pPr>
            <w:r w:rsidRPr="00F32341">
              <w:rPr>
                <w:sz w:val="22"/>
                <w:szCs w:val="22"/>
              </w:rPr>
              <w:t xml:space="preserve">стимулирования процесса коммуникации при драматизации, инсценировках, в ролевых играх; </w:t>
            </w:r>
          </w:p>
          <w:p w:rsidR="00793F01" w:rsidRPr="00F32341" w:rsidRDefault="00EB2617" w:rsidP="00F32341">
            <w:pPr>
              <w:pStyle w:val="Default"/>
              <w:numPr>
                <w:ilvl w:val="0"/>
                <w:numId w:val="14"/>
              </w:numPr>
              <w:jc w:val="both"/>
              <w:rPr>
                <w:sz w:val="22"/>
                <w:szCs w:val="22"/>
              </w:rPr>
            </w:pPr>
            <w:r w:rsidRPr="00F32341">
              <w:rPr>
                <w:sz w:val="22"/>
                <w:szCs w:val="22"/>
              </w:rPr>
              <w:t>навыками проведения учебных занятий и внеклассной работы по иностранному языку и зарубежной литературе.</w:t>
            </w:r>
          </w:p>
        </w:tc>
      </w:tr>
      <w:tr w:rsidR="00793F01" w:rsidRPr="00793E1B" w:rsidTr="00330957">
        <w:tc>
          <w:tcPr>
            <w:tcW w:w="3049" w:type="dxa"/>
            <w:vAlign w:val="center"/>
          </w:tcPr>
          <w:p w:rsidR="00FE4EAD" w:rsidRPr="00FE4EAD" w:rsidRDefault="00FE4EAD" w:rsidP="00FE4EAD">
            <w:pPr>
              <w:rPr>
                <w:sz w:val="24"/>
                <w:szCs w:val="24"/>
              </w:rPr>
            </w:pPr>
            <w:r w:rsidRPr="00FE4EAD">
              <w:rPr>
                <w:sz w:val="24"/>
                <w:szCs w:val="24"/>
              </w:rPr>
              <w:lastRenderedPageBreak/>
              <w:t>умением готовить учебно-методические материалы для проведения занятий и внеклассных мероприятий на основе существующих методик</w:t>
            </w:r>
          </w:p>
          <w:p w:rsidR="00793F01" w:rsidRPr="002C7335" w:rsidRDefault="00793F01" w:rsidP="001D7E91">
            <w:pPr>
              <w:widowControl/>
              <w:tabs>
                <w:tab w:val="left" w:pos="708"/>
              </w:tabs>
              <w:autoSpaceDE/>
              <w:adjustRightInd/>
              <w:rPr>
                <w:rFonts w:eastAsia="Calibri"/>
                <w:sz w:val="24"/>
                <w:szCs w:val="24"/>
                <w:lang w:eastAsia="en-US"/>
              </w:rPr>
            </w:pPr>
          </w:p>
        </w:tc>
        <w:tc>
          <w:tcPr>
            <w:tcW w:w="1595" w:type="dxa"/>
            <w:vAlign w:val="center"/>
          </w:tcPr>
          <w:p w:rsidR="00793F01" w:rsidRPr="002C7335" w:rsidRDefault="00793F01" w:rsidP="001D7E91">
            <w:pPr>
              <w:widowControl/>
              <w:tabs>
                <w:tab w:val="left" w:pos="708"/>
              </w:tabs>
              <w:autoSpaceDE/>
              <w:adjustRightInd/>
              <w:rPr>
                <w:rFonts w:eastAsia="Calibri"/>
                <w:sz w:val="24"/>
                <w:szCs w:val="24"/>
                <w:lang w:eastAsia="en-US"/>
              </w:rPr>
            </w:pPr>
            <w:r w:rsidRPr="002C7335">
              <w:rPr>
                <w:rFonts w:eastAsia="Calibri"/>
                <w:sz w:val="24"/>
                <w:szCs w:val="24"/>
                <w:lang w:eastAsia="en-US"/>
              </w:rPr>
              <w:t>ПК-</w:t>
            </w:r>
            <w:r w:rsidR="00FE4EAD">
              <w:rPr>
                <w:rFonts w:eastAsia="Calibri"/>
                <w:sz w:val="24"/>
                <w:szCs w:val="24"/>
                <w:lang w:eastAsia="en-US"/>
              </w:rPr>
              <w:t>6</w:t>
            </w:r>
          </w:p>
        </w:tc>
        <w:tc>
          <w:tcPr>
            <w:tcW w:w="4927" w:type="dxa"/>
            <w:vAlign w:val="center"/>
          </w:tcPr>
          <w:p w:rsidR="00793F01" w:rsidRPr="00F32341" w:rsidRDefault="00793F01" w:rsidP="00F32341">
            <w:pPr>
              <w:widowControl/>
              <w:tabs>
                <w:tab w:val="left" w:pos="318"/>
              </w:tabs>
              <w:autoSpaceDE/>
              <w:adjustRightInd/>
              <w:ind w:firstLine="34"/>
              <w:rPr>
                <w:rFonts w:eastAsia="Calibri"/>
                <w:i/>
                <w:sz w:val="22"/>
                <w:szCs w:val="22"/>
                <w:lang w:eastAsia="en-US"/>
              </w:rPr>
            </w:pPr>
            <w:r w:rsidRPr="00F32341">
              <w:rPr>
                <w:rFonts w:eastAsia="Calibri"/>
                <w:i/>
                <w:sz w:val="22"/>
                <w:szCs w:val="22"/>
                <w:lang w:eastAsia="en-US"/>
              </w:rPr>
              <w:t xml:space="preserve">Знать </w:t>
            </w:r>
          </w:p>
          <w:p w:rsidR="00354476" w:rsidRPr="00F32341" w:rsidRDefault="00EB2617" w:rsidP="00F32341">
            <w:pPr>
              <w:pStyle w:val="Default"/>
              <w:numPr>
                <w:ilvl w:val="0"/>
                <w:numId w:val="18"/>
              </w:numPr>
              <w:spacing w:before="15" w:after="15"/>
              <w:ind w:right="15"/>
              <w:jc w:val="both"/>
              <w:rPr>
                <w:sz w:val="22"/>
                <w:szCs w:val="22"/>
              </w:rPr>
            </w:pPr>
            <w:r w:rsidRPr="00F32341">
              <w:rPr>
                <w:color w:val="auto"/>
                <w:sz w:val="22"/>
                <w:szCs w:val="22"/>
              </w:rPr>
              <w:t xml:space="preserve">методику применения инновационных технологий практического обучения иностранному языку во всех видах речевой деятельности: </w:t>
            </w:r>
            <w:proofErr w:type="spellStart"/>
            <w:r w:rsidRPr="00F32341">
              <w:rPr>
                <w:color w:val="auto"/>
                <w:sz w:val="22"/>
                <w:szCs w:val="22"/>
              </w:rPr>
              <w:t>аудированию</w:t>
            </w:r>
            <w:proofErr w:type="spellEnd"/>
            <w:r w:rsidRPr="00F32341">
              <w:rPr>
                <w:color w:val="auto"/>
                <w:sz w:val="22"/>
                <w:szCs w:val="22"/>
              </w:rPr>
              <w:t>, чтению, говорению</w:t>
            </w:r>
            <w:r w:rsidRPr="00F32341">
              <w:rPr>
                <w:sz w:val="22"/>
                <w:szCs w:val="22"/>
              </w:rPr>
              <w:t xml:space="preserve"> и письму;</w:t>
            </w:r>
          </w:p>
          <w:p w:rsidR="00354476" w:rsidRPr="00F32341" w:rsidRDefault="00354476" w:rsidP="00F32341">
            <w:pPr>
              <w:pStyle w:val="Default"/>
              <w:numPr>
                <w:ilvl w:val="0"/>
                <w:numId w:val="18"/>
              </w:numPr>
              <w:spacing w:before="15" w:after="15"/>
              <w:ind w:right="15"/>
              <w:jc w:val="both"/>
              <w:rPr>
                <w:sz w:val="22"/>
                <w:szCs w:val="22"/>
              </w:rPr>
            </w:pPr>
            <w:r w:rsidRPr="00F32341">
              <w:rPr>
                <w:sz w:val="22"/>
                <w:szCs w:val="22"/>
              </w:rPr>
              <w:t>цели</w:t>
            </w:r>
            <w:proofErr w:type="gramStart"/>
            <w:r w:rsidRPr="00F32341">
              <w:rPr>
                <w:sz w:val="22"/>
                <w:szCs w:val="22"/>
              </w:rPr>
              <w:t xml:space="preserve"> ,</w:t>
            </w:r>
            <w:proofErr w:type="gramEnd"/>
            <w:r w:rsidRPr="00F32341">
              <w:rPr>
                <w:sz w:val="22"/>
                <w:szCs w:val="22"/>
              </w:rPr>
              <w:t xml:space="preserve">содержание, принципы, методы и средства обучения иностранному языку в разных типах учебных заведений; </w:t>
            </w:r>
          </w:p>
          <w:p w:rsidR="00354476" w:rsidRPr="00F32341" w:rsidRDefault="00354476" w:rsidP="00F32341">
            <w:pPr>
              <w:pStyle w:val="Default"/>
              <w:numPr>
                <w:ilvl w:val="0"/>
                <w:numId w:val="15"/>
              </w:numPr>
              <w:jc w:val="both"/>
              <w:rPr>
                <w:sz w:val="22"/>
                <w:szCs w:val="22"/>
              </w:rPr>
            </w:pPr>
            <w:r w:rsidRPr="00F32341">
              <w:rPr>
                <w:sz w:val="22"/>
                <w:szCs w:val="22"/>
              </w:rPr>
              <w:t xml:space="preserve">концептуальные основы учебника иностранного языка, типы, виды уроков иностранного языка в школе, технологию их проведения, систему упражнений; </w:t>
            </w:r>
          </w:p>
          <w:p w:rsidR="00EB2617" w:rsidRPr="00F32341" w:rsidRDefault="00354476" w:rsidP="00F32341">
            <w:pPr>
              <w:pStyle w:val="Default"/>
              <w:numPr>
                <w:ilvl w:val="0"/>
                <w:numId w:val="15"/>
              </w:numPr>
              <w:jc w:val="both"/>
              <w:rPr>
                <w:sz w:val="22"/>
                <w:szCs w:val="22"/>
              </w:rPr>
            </w:pPr>
            <w:r w:rsidRPr="00F32341">
              <w:rPr>
                <w:sz w:val="22"/>
                <w:szCs w:val="22"/>
              </w:rPr>
              <w:t>основные виды иноязычной речевой деятельности и технологию формирования речевых навыков</w:t>
            </w:r>
          </w:p>
          <w:p w:rsidR="00793F01" w:rsidRPr="00F32341" w:rsidRDefault="00793F01" w:rsidP="00F32341">
            <w:pPr>
              <w:widowControl/>
              <w:tabs>
                <w:tab w:val="left" w:pos="318"/>
              </w:tabs>
              <w:autoSpaceDE/>
              <w:adjustRightInd/>
              <w:ind w:firstLine="34"/>
              <w:rPr>
                <w:rFonts w:eastAsia="Calibri"/>
                <w:i/>
                <w:sz w:val="22"/>
                <w:szCs w:val="22"/>
                <w:lang w:eastAsia="en-US"/>
              </w:rPr>
            </w:pPr>
            <w:r w:rsidRPr="00F32341">
              <w:rPr>
                <w:rFonts w:eastAsia="Calibri"/>
                <w:i/>
                <w:sz w:val="22"/>
                <w:szCs w:val="22"/>
                <w:lang w:eastAsia="en-US"/>
              </w:rPr>
              <w:t xml:space="preserve">Уметь </w:t>
            </w:r>
          </w:p>
          <w:p w:rsidR="00354476" w:rsidRPr="00F32341" w:rsidRDefault="00354476" w:rsidP="00F32341">
            <w:pPr>
              <w:numPr>
                <w:ilvl w:val="0"/>
                <w:numId w:val="20"/>
              </w:numPr>
              <w:ind w:left="357" w:hanging="357"/>
              <w:jc w:val="both"/>
              <w:rPr>
                <w:sz w:val="22"/>
                <w:szCs w:val="22"/>
              </w:rPr>
            </w:pPr>
            <w:r w:rsidRPr="00F32341">
              <w:rPr>
                <w:sz w:val="22"/>
                <w:szCs w:val="22"/>
              </w:rPr>
              <w:t xml:space="preserve">формулировать методическую задачу; </w:t>
            </w:r>
          </w:p>
          <w:p w:rsidR="00354476" w:rsidRPr="00F32341" w:rsidRDefault="00354476" w:rsidP="00F32341">
            <w:pPr>
              <w:numPr>
                <w:ilvl w:val="0"/>
                <w:numId w:val="20"/>
              </w:numPr>
              <w:ind w:left="357" w:hanging="357"/>
              <w:jc w:val="both"/>
              <w:rPr>
                <w:sz w:val="22"/>
                <w:szCs w:val="22"/>
              </w:rPr>
            </w:pPr>
            <w:r w:rsidRPr="00F32341">
              <w:rPr>
                <w:sz w:val="22"/>
                <w:szCs w:val="22"/>
              </w:rPr>
              <w:t xml:space="preserve">отобрать языковой материал, приемы, средства обучения, режимы работы для различных этапов и уровней обучения иностранному языку; </w:t>
            </w:r>
          </w:p>
          <w:p w:rsidR="00EB2617" w:rsidRPr="00F32341" w:rsidRDefault="00EB2617" w:rsidP="00F32341">
            <w:pPr>
              <w:pStyle w:val="Default"/>
              <w:numPr>
                <w:ilvl w:val="0"/>
                <w:numId w:val="16"/>
              </w:numPr>
              <w:ind w:left="357" w:hanging="357"/>
              <w:jc w:val="both"/>
              <w:rPr>
                <w:sz w:val="22"/>
                <w:szCs w:val="22"/>
              </w:rPr>
            </w:pPr>
            <w:r w:rsidRPr="00F32341">
              <w:rPr>
                <w:sz w:val="22"/>
                <w:szCs w:val="22"/>
              </w:rPr>
              <w:t xml:space="preserve">применять данную методику на практике; </w:t>
            </w:r>
          </w:p>
          <w:p w:rsidR="0081327F" w:rsidRPr="00F32341" w:rsidRDefault="00EB2617" w:rsidP="00F32341">
            <w:pPr>
              <w:pStyle w:val="Default"/>
              <w:numPr>
                <w:ilvl w:val="0"/>
                <w:numId w:val="16"/>
              </w:numPr>
              <w:ind w:left="357" w:hanging="357"/>
              <w:jc w:val="both"/>
              <w:rPr>
                <w:sz w:val="22"/>
                <w:szCs w:val="22"/>
              </w:rPr>
            </w:pPr>
            <w:r w:rsidRPr="00F32341">
              <w:rPr>
                <w:sz w:val="22"/>
                <w:szCs w:val="22"/>
              </w:rPr>
              <w:t>готовить учебно-методические материалы для проведения занятий и внеклассных мероприятий на основе существующих методик;</w:t>
            </w:r>
          </w:p>
          <w:p w:rsidR="00EB2617" w:rsidRPr="00F32341" w:rsidRDefault="00EB2617" w:rsidP="00F32341">
            <w:pPr>
              <w:pStyle w:val="Default"/>
              <w:ind w:left="394"/>
              <w:jc w:val="both"/>
              <w:rPr>
                <w:sz w:val="22"/>
                <w:szCs w:val="22"/>
              </w:rPr>
            </w:pPr>
          </w:p>
          <w:p w:rsidR="00793F01" w:rsidRPr="00F32341" w:rsidRDefault="00793F01" w:rsidP="00F32341">
            <w:pPr>
              <w:widowControl/>
              <w:tabs>
                <w:tab w:val="left" w:pos="318"/>
              </w:tabs>
              <w:autoSpaceDE/>
              <w:adjustRightInd/>
              <w:ind w:firstLine="34"/>
              <w:rPr>
                <w:rFonts w:eastAsia="Calibri"/>
                <w:sz w:val="22"/>
                <w:szCs w:val="22"/>
                <w:lang w:eastAsia="en-US"/>
              </w:rPr>
            </w:pPr>
            <w:r w:rsidRPr="00F32341">
              <w:rPr>
                <w:rFonts w:eastAsia="Calibri"/>
                <w:i/>
                <w:sz w:val="22"/>
                <w:szCs w:val="22"/>
                <w:lang w:eastAsia="en-US"/>
              </w:rPr>
              <w:t>Владеть</w:t>
            </w:r>
          </w:p>
          <w:p w:rsidR="00354476" w:rsidRPr="00F32341" w:rsidRDefault="00EB2617" w:rsidP="00F32341">
            <w:pPr>
              <w:pStyle w:val="Default"/>
              <w:numPr>
                <w:ilvl w:val="0"/>
                <w:numId w:val="21"/>
              </w:numPr>
              <w:ind w:left="357" w:hanging="357"/>
              <w:jc w:val="both"/>
              <w:rPr>
                <w:sz w:val="22"/>
                <w:szCs w:val="22"/>
              </w:rPr>
            </w:pPr>
            <w:r w:rsidRPr="00F32341">
              <w:rPr>
                <w:color w:val="auto"/>
                <w:sz w:val="22"/>
                <w:szCs w:val="22"/>
              </w:rPr>
              <w:t xml:space="preserve">способами расширения знаний по </w:t>
            </w:r>
            <w:r w:rsidRPr="00F32341">
              <w:rPr>
                <w:color w:val="auto"/>
                <w:sz w:val="22"/>
                <w:szCs w:val="22"/>
              </w:rPr>
              <w:lastRenderedPageBreak/>
              <w:t>использованию современных коммуникативных</w:t>
            </w:r>
            <w:r w:rsidRPr="00F32341">
              <w:rPr>
                <w:sz w:val="22"/>
                <w:szCs w:val="22"/>
              </w:rPr>
              <w:t xml:space="preserve"> стратегий в практике преподавания английского языка, основанного на идеях развивающего обучения; </w:t>
            </w:r>
          </w:p>
          <w:p w:rsidR="00354476" w:rsidRPr="00F32341" w:rsidRDefault="00EB2617" w:rsidP="00F32341">
            <w:pPr>
              <w:pStyle w:val="Default"/>
              <w:numPr>
                <w:ilvl w:val="0"/>
                <w:numId w:val="21"/>
              </w:numPr>
              <w:ind w:left="357" w:hanging="357"/>
              <w:jc w:val="both"/>
              <w:rPr>
                <w:sz w:val="22"/>
                <w:szCs w:val="22"/>
              </w:rPr>
            </w:pPr>
            <w:r w:rsidRPr="00F32341">
              <w:rPr>
                <w:sz w:val="22"/>
                <w:szCs w:val="22"/>
              </w:rPr>
              <w:t xml:space="preserve">способами активизации лексического запаса грамматической структуры </w:t>
            </w:r>
            <w:proofErr w:type="spellStart"/>
            <w:r w:rsidRPr="00F32341">
              <w:rPr>
                <w:sz w:val="22"/>
                <w:szCs w:val="22"/>
              </w:rPr>
              <w:t>культуроведческой</w:t>
            </w:r>
            <w:proofErr w:type="spellEnd"/>
            <w:r w:rsidRPr="00F32341">
              <w:rPr>
                <w:sz w:val="22"/>
                <w:szCs w:val="22"/>
              </w:rPr>
              <w:t xml:space="preserve">, страноведческой и общественно-политической лексики студентов; </w:t>
            </w:r>
          </w:p>
          <w:p w:rsidR="00354476" w:rsidRPr="00F32341" w:rsidRDefault="00354476" w:rsidP="00F32341">
            <w:pPr>
              <w:pStyle w:val="Default"/>
              <w:numPr>
                <w:ilvl w:val="0"/>
                <w:numId w:val="21"/>
              </w:numPr>
              <w:ind w:left="357" w:hanging="357"/>
              <w:jc w:val="both"/>
              <w:rPr>
                <w:sz w:val="22"/>
                <w:szCs w:val="22"/>
              </w:rPr>
            </w:pPr>
            <w:r w:rsidRPr="00F32341">
              <w:rPr>
                <w:sz w:val="22"/>
                <w:szCs w:val="22"/>
              </w:rPr>
              <w:t xml:space="preserve">владеть навыками: сопоставительного анализы языкового материала с целью трудностей его усвоения; </w:t>
            </w:r>
          </w:p>
          <w:p w:rsidR="0081327F" w:rsidRPr="00F32341" w:rsidRDefault="00354476" w:rsidP="00F32341">
            <w:pPr>
              <w:numPr>
                <w:ilvl w:val="0"/>
                <w:numId w:val="21"/>
              </w:numPr>
              <w:ind w:left="357" w:hanging="357"/>
              <w:rPr>
                <w:sz w:val="22"/>
                <w:szCs w:val="22"/>
              </w:rPr>
            </w:pPr>
            <w:r w:rsidRPr="00F32341">
              <w:rPr>
                <w:sz w:val="22"/>
                <w:szCs w:val="22"/>
              </w:rPr>
              <w:t xml:space="preserve">разработки упражнений, содержательных и смысловых опор для стимулирования речевой активности учащихся; </w:t>
            </w:r>
          </w:p>
        </w:tc>
      </w:tr>
      <w:tr w:rsidR="00FE4EAD" w:rsidRPr="00793E1B" w:rsidTr="00330957">
        <w:tc>
          <w:tcPr>
            <w:tcW w:w="3049" w:type="dxa"/>
            <w:vAlign w:val="center"/>
          </w:tcPr>
          <w:p w:rsidR="00FE4EAD" w:rsidRPr="00FE4EAD" w:rsidRDefault="00FE4EAD" w:rsidP="00FE4EAD">
            <w:pPr>
              <w:rPr>
                <w:sz w:val="22"/>
                <w:szCs w:val="22"/>
              </w:rPr>
            </w:pPr>
            <w:r w:rsidRPr="00FE4EAD">
              <w:rPr>
                <w:sz w:val="22"/>
                <w:szCs w:val="22"/>
              </w:rPr>
              <w:lastRenderedPageBreak/>
              <w:t xml:space="preserve">готовностью к распространению и популяризации филологических знаний и воспитательной работе с </w:t>
            </w:r>
            <w:proofErr w:type="gramStart"/>
            <w:r w:rsidRPr="00FE4EAD">
              <w:rPr>
                <w:sz w:val="22"/>
                <w:szCs w:val="22"/>
              </w:rPr>
              <w:t>обучающимися</w:t>
            </w:r>
            <w:proofErr w:type="gramEnd"/>
          </w:p>
          <w:p w:rsidR="00FE4EAD" w:rsidRPr="00530EFF" w:rsidRDefault="00FE4EAD" w:rsidP="00530EFF">
            <w:pPr>
              <w:rPr>
                <w:sz w:val="24"/>
                <w:szCs w:val="24"/>
              </w:rPr>
            </w:pPr>
          </w:p>
        </w:tc>
        <w:tc>
          <w:tcPr>
            <w:tcW w:w="1595" w:type="dxa"/>
            <w:vAlign w:val="center"/>
          </w:tcPr>
          <w:p w:rsidR="00FE4EAD" w:rsidRPr="002C7335" w:rsidRDefault="00FE4EAD" w:rsidP="001D7E91">
            <w:pPr>
              <w:widowControl/>
              <w:tabs>
                <w:tab w:val="left" w:pos="708"/>
              </w:tabs>
              <w:autoSpaceDE/>
              <w:adjustRightInd/>
              <w:rPr>
                <w:rFonts w:eastAsia="Calibri"/>
                <w:sz w:val="24"/>
                <w:szCs w:val="24"/>
                <w:lang w:eastAsia="en-US"/>
              </w:rPr>
            </w:pPr>
            <w:r>
              <w:rPr>
                <w:rFonts w:eastAsia="Calibri"/>
                <w:sz w:val="24"/>
                <w:szCs w:val="24"/>
                <w:lang w:eastAsia="en-US"/>
              </w:rPr>
              <w:t>ПК-7</w:t>
            </w:r>
          </w:p>
        </w:tc>
        <w:tc>
          <w:tcPr>
            <w:tcW w:w="4927" w:type="dxa"/>
            <w:vAlign w:val="center"/>
          </w:tcPr>
          <w:p w:rsidR="00354476" w:rsidRPr="00F32341" w:rsidRDefault="00354476" w:rsidP="00F32341">
            <w:pPr>
              <w:widowControl/>
              <w:tabs>
                <w:tab w:val="left" w:pos="708"/>
              </w:tabs>
              <w:autoSpaceDE/>
              <w:adjustRightInd/>
              <w:ind w:firstLine="709"/>
              <w:rPr>
                <w:rFonts w:eastAsia="Calibri"/>
                <w:i/>
                <w:color w:val="000000"/>
                <w:sz w:val="22"/>
                <w:szCs w:val="22"/>
                <w:lang w:eastAsia="en-US"/>
              </w:rPr>
            </w:pPr>
            <w:r w:rsidRPr="00F32341">
              <w:rPr>
                <w:rFonts w:eastAsia="Calibri"/>
                <w:i/>
                <w:color w:val="000000"/>
                <w:sz w:val="22"/>
                <w:szCs w:val="22"/>
                <w:lang w:eastAsia="en-US"/>
              </w:rPr>
              <w:t xml:space="preserve">Знать </w:t>
            </w:r>
          </w:p>
          <w:p w:rsidR="00354476" w:rsidRPr="00F32341" w:rsidRDefault="00354476" w:rsidP="00F32341">
            <w:pPr>
              <w:pStyle w:val="Default"/>
              <w:numPr>
                <w:ilvl w:val="0"/>
                <w:numId w:val="24"/>
              </w:numPr>
              <w:jc w:val="both"/>
              <w:rPr>
                <w:sz w:val="22"/>
                <w:szCs w:val="22"/>
              </w:rPr>
            </w:pPr>
            <w:r w:rsidRPr="00F32341">
              <w:rPr>
                <w:sz w:val="22"/>
                <w:szCs w:val="22"/>
              </w:rPr>
              <w:t xml:space="preserve">основные грамматические концепции; </w:t>
            </w:r>
          </w:p>
          <w:p w:rsidR="00354476" w:rsidRPr="00F32341" w:rsidRDefault="00354476" w:rsidP="00F32341">
            <w:pPr>
              <w:pStyle w:val="Default"/>
              <w:numPr>
                <w:ilvl w:val="0"/>
                <w:numId w:val="24"/>
              </w:numPr>
              <w:jc w:val="both"/>
              <w:rPr>
                <w:sz w:val="22"/>
                <w:szCs w:val="22"/>
              </w:rPr>
            </w:pPr>
            <w:r w:rsidRPr="00F32341">
              <w:rPr>
                <w:sz w:val="22"/>
                <w:szCs w:val="22"/>
              </w:rPr>
              <w:t xml:space="preserve">методы грамматического анализа; </w:t>
            </w:r>
          </w:p>
          <w:p w:rsidR="00354476" w:rsidRPr="00F32341" w:rsidRDefault="00354476" w:rsidP="00F32341">
            <w:pPr>
              <w:pStyle w:val="Default"/>
              <w:numPr>
                <w:ilvl w:val="0"/>
                <w:numId w:val="24"/>
              </w:numPr>
              <w:jc w:val="both"/>
              <w:rPr>
                <w:sz w:val="22"/>
                <w:szCs w:val="22"/>
              </w:rPr>
            </w:pPr>
            <w:r w:rsidRPr="00F32341">
              <w:rPr>
                <w:sz w:val="22"/>
                <w:szCs w:val="22"/>
              </w:rPr>
              <w:t>термины, используемые в различных грамматических теориях</w:t>
            </w:r>
          </w:p>
          <w:p w:rsidR="00354476" w:rsidRPr="00F32341" w:rsidRDefault="00354476" w:rsidP="00F32341">
            <w:pPr>
              <w:pStyle w:val="Default"/>
              <w:numPr>
                <w:ilvl w:val="0"/>
                <w:numId w:val="24"/>
              </w:numPr>
              <w:rPr>
                <w:sz w:val="22"/>
                <w:szCs w:val="22"/>
              </w:rPr>
            </w:pPr>
            <w:r w:rsidRPr="00F32341">
              <w:rPr>
                <w:sz w:val="22"/>
                <w:szCs w:val="22"/>
              </w:rPr>
              <w:t xml:space="preserve">основы техники </w:t>
            </w:r>
            <w:proofErr w:type="spellStart"/>
            <w:r w:rsidRPr="00F32341">
              <w:rPr>
                <w:sz w:val="22"/>
                <w:szCs w:val="22"/>
              </w:rPr>
              <w:t>саморегуляции</w:t>
            </w:r>
            <w:proofErr w:type="spellEnd"/>
            <w:r w:rsidRPr="00F32341">
              <w:rPr>
                <w:sz w:val="22"/>
                <w:szCs w:val="22"/>
              </w:rPr>
              <w:t xml:space="preserve">, методы оценки гностических, коммуникативных, организаторских и других умений педагога. </w:t>
            </w:r>
          </w:p>
          <w:p w:rsidR="00354476" w:rsidRPr="00F32341" w:rsidRDefault="00354476" w:rsidP="00F32341">
            <w:pPr>
              <w:widowControl/>
              <w:tabs>
                <w:tab w:val="left" w:pos="708"/>
              </w:tabs>
              <w:autoSpaceDE/>
              <w:adjustRightInd/>
              <w:ind w:firstLine="709"/>
              <w:rPr>
                <w:sz w:val="22"/>
                <w:szCs w:val="22"/>
              </w:rPr>
            </w:pPr>
          </w:p>
          <w:p w:rsidR="00354476" w:rsidRPr="00F32341" w:rsidRDefault="00354476" w:rsidP="00F32341">
            <w:pPr>
              <w:widowControl/>
              <w:tabs>
                <w:tab w:val="left" w:pos="708"/>
              </w:tabs>
              <w:autoSpaceDE/>
              <w:adjustRightInd/>
              <w:ind w:firstLine="709"/>
              <w:rPr>
                <w:rFonts w:eastAsia="Calibri"/>
                <w:i/>
                <w:sz w:val="22"/>
                <w:szCs w:val="22"/>
                <w:lang w:eastAsia="en-US"/>
              </w:rPr>
            </w:pPr>
            <w:r w:rsidRPr="00F32341">
              <w:rPr>
                <w:rFonts w:eastAsia="Calibri"/>
                <w:i/>
                <w:sz w:val="22"/>
                <w:szCs w:val="22"/>
                <w:lang w:eastAsia="en-US"/>
              </w:rPr>
              <w:t xml:space="preserve">Уметь </w:t>
            </w:r>
          </w:p>
          <w:p w:rsidR="00354476" w:rsidRPr="00F32341" w:rsidRDefault="00354476" w:rsidP="00F32341">
            <w:pPr>
              <w:pStyle w:val="Default"/>
              <w:numPr>
                <w:ilvl w:val="0"/>
                <w:numId w:val="22"/>
              </w:numPr>
              <w:jc w:val="both"/>
              <w:rPr>
                <w:sz w:val="22"/>
                <w:szCs w:val="22"/>
              </w:rPr>
            </w:pPr>
            <w:r w:rsidRPr="00F32341">
              <w:rPr>
                <w:sz w:val="22"/>
                <w:szCs w:val="22"/>
              </w:rPr>
              <w:t xml:space="preserve">идентифицировать, классифицировать и анализировать языковые единицы грамматического уровня языка; </w:t>
            </w:r>
          </w:p>
          <w:p w:rsidR="00354476" w:rsidRPr="00F32341" w:rsidRDefault="00354476" w:rsidP="00F32341">
            <w:pPr>
              <w:pStyle w:val="Default"/>
              <w:numPr>
                <w:ilvl w:val="0"/>
                <w:numId w:val="22"/>
              </w:numPr>
              <w:jc w:val="both"/>
              <w:rPr>
                <w:sz w:val="22"/>
                <w:szCs w:val="22"/>
              </w:rPr>
            </w:pPr>
            <w:r w:rsidRPr="00F32341">
              <w:rPr>
                <w:sz w:val="22"/>
                <w:szCs w:val="22"/>
              </w:rPr>
              <w:t xml:space="preserve">критически оценивать различные теоретические положения и концепции на основе общих принципов лингвистики; </w:t>
            </w:r>
          </w:p>
          <w:p w:rsidR="00354476" w:rsidRPr="00F32341" w:rsidRDefault="00354476" w:rsidP="00F32341">
            <w:pPr>
              <w:pStyle w:val="Default"/>
              <w:numPr>
                <w:ilvl w:val="0"/>
                <w:numId w:val="22"/>
              </w:numPr>
              <w:jc w:val="both"/>
              <w:rPr>
                <w:sz w:val="22"/>
                <w:szCs w:val="22"/>
              </w:rPr>
            </w:pPr>
            <w:r w:rsidRPr="00F32341">
              <w:rPr>
                <w:sz w:val="22"/>
                <w:szCs w:val="22"/>
              </w:rPr>
              <w:t xml:space="preserve">применять методы грамматического анализа для исследования конкретного языкового материала; </w:t>
            </w:r>
          </w:p>
          <w:p w:rsidR="00354476" w:rsidRPr="00F32341" w:rsidRDefault="00354476" w:rsidP="00F32341">
            <w:pPr>
              <w:pStyle w:val="Default"/>
              <w:numPr>
                <w:ilvl w:val="0"/>
                <w:numId w:val="22"/>
              </w:numPr>
              <w:jc w:val="both"/>
              <w:rPr>
                <w:sz w:val="22"/>
                <w:szCs w:val="22"/>
              </w:rPr>
            </w:pPr>
            <w:r w:rsidRPr="00F32341">
              <w:rPr>
                <w:sz w:val="22"/>
                <w:szCs w:val="22"/>
              </w:rPr>
              <w:t>объяснить суть того или иного грамматического явления;</w:t>
            </w:r>
          </w:p>
          <w:p w:rsidR="00354476" w:rsidRPr="00F32341" w:rsidRDefault="00354476" w:rsidP="00F32341">
            <w:pPr>
              <w:pStyle w:val="Default"/>
              <w:numPr>
                <w:ilvl w:val="0"/>
                <w:numId w:val="22"/>
              </w:numPr>
              <w:jc w:val="both"/>
              <w:rPr>
                <w:sz w:val="22"/>
                <w:szCs w:val="22"/>
              </w:rPr>
            </w:pPr>
            <w:r w:rsidRPr="00F32341">
              <w:rPr>
                <w:sz w:val="22"/>
                <w:szCs w:val="22"/>
              </w:rPr>
              <w:t xml:space="preserve">использовать полученные знания в практике преподавания иностранного языка и внеклассной работе. </w:t>
            </w:r>
          </w:p>
          <w:p w:rsidR="00354476" w:rsidRPr="00F32341" w:rsidRDefault="00354476" w:rsidP="00F32341">
            <w:pPr>
              <w:widowControl/>
              <w:tabs>
                <w:tab w:val="left" w:pos="708"/>
              </w:tabs>
              <w:autoSpaceDE/>
              <w:adjustRightInd/>
              <w:ind w:firstLine="709"/>
              <w:rPr>
                <w:rFonts w:eastAsia="Calibri"/>
                <w:i/>
                <w:sz w:val="22"/>
                <w:szCs w:val="22"/>
                <w:lang w:eastAsia="en-US"/>
              </w:rPr>
            </w:pPr>
          </w:p>
          <w:p w:rsidR="00354476" w:rsidRPr="00F32341" w:rsidRDefault="00354476" w:rsidP="00F32341">
            <w:pPr>
              <w:widowControl/>
              <w:tabs>
                <w:tab w:val="left" w:pos="708"/>
              </w:tabs>
              <w:autoSpaceDE/>
              <w:adjustRightInd/>
              <w:ind w:firstLine="709"/>
              <w:rPr>
                <w:rFonts w:eastAsia="Calibri"/>
                <w:sz w:val="22"/>
                <w:szCs w:val="22"/>
                <w:lang w:eastAsia="en-US"/>
              </w:rPr>
            </w:pPr>
            <w:r w:rsidRPr="00F32341">
              <w:rPr>
                <w:rFonts w:eastAsia="Calibri"/>
                <w:i/>
                <w:sz w:val="22"/>
                <w:szCs w:val="22"/>
                <w:lang w:eastAsia="en-US"/>
              </w:rPr>
              <w:t>Владеть</w:t>
            </w:r>
          </w:p>
          <w:p w:rsidR="00354476" w:rsidRPr="00F32341" w:rsidRDefault="00354476" w:rsidP="00F32341">
            <w:pPr>
              <w:pStyle w:val="Default"/>
              <w:numPr>
                <w:ilvl w:val="0"/>
                <w:numId w:val="23"/>
              </w:numPr>
              <w:jc w:val="both"/>
              <w:rPr>
                <w:sz w:val="22"/>
                <w:szCs w:val="22"/>
              </w:rPr>
            </w:pPr>
            <w:r w:rsidRPr="00F32341">
              <w:rPr>
                <w:sz w:val="22"/>
                <w:szCs w:val="22"/>
              </w:rPr>
              <w:t xml:space="preserve">основными общими принципами классификации и анализа грамматических единиц английского языка; </w:t>
            </w:r>
          </w:p>
          <w:p w:rsidR="00354476" w:rsidRPr="00F32341" w:rsidRDefault="00354476" w:rsidP="00F32341">
            <w:pPr>
              <w:pStyle w:val="Default"/>
              <w:numPr>
                <w:ilvl w:val="0"/>
                <w:numId w:val="23"/>
              </w:numPr>
              <w:jc w:val="both"/>
              <w:rPr>
                <w:sz w:val="22"/>
                <w:szCs w:val="22"/>
              </w:rPr>
            </w:pPr>
            <w:r w:rsidRPr="00F32341">
              <w:rPr>
                <w:sz w:val="22"/>
                <w:szCs w:val="22"/>
              </w:rPr>
              <w:t xml:space="preserve">навыком самостоятельной работы с литературой по теоретической грамматике; </w:t>
            </w:r>
          </w:p>
          <w:p w:rsidR="00354476" w:rsidRPr="00F32341" w:rsidRDefault="00354476" w:rsidP="00F32341">
            <w:pPr>
              <w:pStyle w:val="Default"/>
              <w:numPr>
                <w:ilvl w:val="0"/>
                <w:numId w:val="23"/>
              </w:numPr>
              <w:jc w:val="both"/>
              <w:rPr>
                <w:i/>
                <w:sz w:val="22"/>
                <w:szCs w:val="22"/>
                <w:lang w:eastAsia="en-US"/>
              </w:rPr>
            </w:pPr>
            <w:r w:rsidRPr="00F32341">
              <w:rPr>
                <w:sz w:val="22"/>
                <w:szCs w:val="22"/>
              </w:rPr>
              <w:t xml:space="preserve">компетентно сопоставлять грамматические явления английского и родного языков; </w:t>
            </w:r>
          </w:p>
          <w:p w:rsidR="00FE4EAD" w:rsidRPr="00F32341" w:rsidRDefault="00354476" w:rsidP="00F32341">
            <w:pPr>
              <w:pStyle w:val="Default"/>
              <w:numPr>
                <w:ilvl w:val="0"/>
                <w:numId w:val="23"/>
              </w:numPr>
              <w:jc w:val="both"/>
              <w:rPr>
                <w:i/>
                <w:sz w:val="22"/>
                <w:szCs w:val="22"/>
                <w:lang w:eastAsia="en-US"/>
              </w:rPr>
            </w:pPr>
            <w:r w:rsidRPr="00F32341">
              <w:rPr>
                <w:sz w:val="22"/>
                <w:szCs w:val="22"/>
              </w:rPr>
              <w:t>применять теоретические знания по грамматике английского языка к практическому преподаванию английского языка на разных ступенях обучения;</w:t>
            </w:r>
          </w:p>
        </w:tc>
      </w:tr>
    </w:tbl>
    <w:p w:rsidR="00793F01" w:rsidRPr="00793E1B" w:rsidRDefault="00793F01" w:rsidP="009F4070">
      <w:pPr>
        <w:widowControl/>
        <w:tabs>
          <w:tab w:val="left" w:pos="708"/>
        </w:tabs>
        <w:autoSpaceDE/>
        <w:adjustRightInd/>
        <w:jc w:val="both"/>
        <w:rPr>
          <w:rFonts w:eastAsia="Calibri"/>
          <w:color w:val="000000"/>
          <w:sz w:val="24"/>
          <w:szCs w:val="24"/>
          <w:lang w:eastAsia="en-US"/>
        </w:rPr>
      </w:pPr>
    </w:p>
    <w:p w:rsidR="007F4B97" w:rsidRPr="00793E1B" w:rsidRDefault="00C33468" w:rsidP="00EB5D1E">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027D2C" w:rsidRPr="00793E1B" w:rsidRDefault="007F4B97" w:rsidP="00A76E53">
      <w:pPr>
        <w:widowControl/>
        <w:tabs>
          <w:tab w:val="left" w:pos="708"/>
        </w:tabs>
        <w:autoSpaceDE/>
        <w:adjustRightInd/>
        <w:ind w:firstLine="709"/>
        <w:jc w:val="both"/>
        <w:rPr>
          <w:rFonts w:eastAsia="Calibri"/>
          <w:color w:val="000000"/>
          <w:sz w:val="24"/>
          <w:szCs w:val="24"/>
          <w:lang w:eastAsia="en-US"/>
        </w:rPr>
      </w:pPr>
      <w:r w:rsidRPr="00793E1B">
        <w:rPr>
          <w:color w:val="000000"/>
          <w:sz w:val="24"/>
          <w:szCs w:val="24"/>
        </w:rPr>
        <w:lastRenderedPageBreak/>
        <w:t xml:space="preserve">Дисциплина </w:t>
      </w:r>
      <w:r w:rsidR="00FE4EAD">
        <w:rPr>
          <w:b/>
          <w:bCs/>
          <w:sz w:val="24"/>
          <w:szCs w:val="24"/>
        </w:rPr>
        <w:t>Б1.В.06</w:t>
      </w:r>
      <w:r w:rsidR="00F05042">
        <w:rPr>
          <w:b/>
          <w:sz w:val="24"/>
          <w:szCs w:val="24"/>
        </w:rPr>
        <w:t>«</w:t>
      </w:r>
      <w:r w:rsidR="00FE4EAD">
        <w:rPr>
          <w:b/>
          <w:sz w:val="24"/>
          <w:szCs w:val="24"/>
        </w:rPr>
        <w:t>Методика преподавания английского языка</w:t>
      </w:r>
      <w:proofErr w:type="gramStart"/>
      <w:r w:rsidR="00F05042">
        <w:rPr>
          <w:b/>
          <w:sz w:val="24"/>
          <w:szCs w:val="24"/>
        </w:rPr>
        <w:t>»</w:t>
      </w:r>
      <w:r w:rsidRPr="00793E1B">
        <w:rPr>
          <w:rFonts w:eastAsia="Calibri"/>
          <w:color w:val="000000"/>
          <w:sz w:val="24"/>
          <w:szCs w:val="24"/>
          <w:lang w:eastAsia="en-US"/>
        </w:rPr>
        <w:t>я</w:t>
      </w:r>
      <w:proofErr w:type="gramEnd"/>
      <w:r w:rsidRPr="00793E1B">
        <w:rPr>
          <w:rFonts w:eastAsia="Calibri"/>
          <w:color w:val="000000"/>
          <w:sz w:val="24"/>
          <w:szCs w:val="24"/>
          <w:lang w:eastAsia="en-US"/>
        </w:rPr>
        <w:t xml:space="preserve">вляется </w:t>
      </w:r>
      <w:r w:rsidRPr="002C7335">
        <w:rPr>
          <w:rFonts w:eastAsia="Calibri"/>
          <w:sz w:val="24"/>
          <w:szCs w:val="24"/>
          <w:lang w:eastAsia="en-US"/>
        </w:rPr>
        <w:t xml:space="preserve">дисциплиной </w:t>
      </w:r>
      <w:r w:rsidR="00FE4EAD">
        <w:rPr>
          <w:rFonts w:eastAsia="Calibri"/>
          <w:sz w:val="24"/>
          <w:szCs w:val="24"/>
          <w:lang w:eastAsia="en-US"/>
        </w:rPr>
        <w:t xml:space="preserve">вариативной </w:t>
      </w:r>
      <w:proofErr w:type="spellStart"/>
      <w:r w:rsidR="00FE4EAD">
        <w:rPr>
          <w:rFonts w:eastAsia="Calibri"/>
          <w:sz w:val="24"/>
          <w:szCs w:val="24"/>
          <w:lang w:eastAsia="en-US"/>
        </w:rPr>
        <w:t>части</w:t>
      </w:r>
      <w:r w:rsidR="00530258">
        <w:rPr>
          <w:rFonts w:eastAsia="Calibri"/>
          <w:color w:val="000000"/>
          <w:sz w:val="24"/>
          <w:szCs w:val="24"/>
          <w:lang w:eastAsia="en-US"/>
        </w:rPr>
        <w:t>блока</w:t>
      </w:r>
      <w:proofErr w:type="spellEnd"/>
      <w:r w:rsidR="00530258">
        <w:rPr>
          <w:rFonts w:eastAsia="Calibri"/>
          <w:color w:val="000000"/>
          <w:sz w:val="24"/>
          <w:szCs w:val="24"/>
          <w:lang w:eastAsia="en-US"/>
        </w:rPr>
        <w:t xml:space="preserve"> Б</w:t>
      </w:r>
      <w:r w:rsidR="00027D2C" w:rsidRPr="00793E1B">
        <w:rPr>
          <w:rFonts w:eastAsia="Calibri"/>
          <w:color w:val="000000"/>
          <w:sz w:val="24"/>
          <w:szCs w:val="24"/>
          <w:lang w:eastAsia="en-US"/>
        </w:rPr>
        <w:t>1</w:t>
      </w:r>
      <w:r w:rsidR="00530258">
        <w:rPr>
          <w:rFonts w:eastAsia="Calibri"/>
          <w:color w:val="000000"/>
          <w:sz w:val="24"/>
          <w:szCs w:val="24"/>
          <w:lang w:eastAsia="en-US"/>
        </w:rPr>
        <w:t>.</w:t>
      </w:r>
    </w:p>
    <w:p w:rsidR="00027D2C" w:rsidRPr="00793E1B" w:rsidRDefault="00027D2C"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2494"/>
        <w:gridCol w:w="2232"/>
        <w:gridCol w:w="2464"/>
        <w:gridCol w:w="1185"/>
      </w:tblGrid>
      <w:tr w:rsidR="00705FB5" w:rsidRPr="00793E1B" w:rsidTr="00330957">
        <w:tc>
          <w:tcPr>
            <w:tcW w:w="1196"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spellStart"/>
            <w:proofErr w:type="gramStart"/>
            <w:r w:rsidRPr="00793E1B">
              <w:rPr>
                <w:rFonts w:eastAsia="Calibri"/>
                <w:color w:val="000000"/>
                <w:sz w:val="24"/>
                <w:szCs w:val="24"/>
                <w:lang w:eastAsia="en-US"/>
              </w:rPr>
              <w:t>дисцип-лины</w:t>
            </w:r>
            <w:proofErr w:type="spellEnd"/>
            <w:proofErr w:type="gramEnd"/>
          </w:p>
        </w:tc>
        <w:tc>
          <w:tcPr>
            <w:tcW w:w="2494"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Коды </w:t>
            </w:r>
            <w:proofErr w:type="spellStart"/>
            <w:proofErr w:type="gramStart"/>
            <w:r w:rsidRPr="00793E1B">
              <w:rPr>
                <w:rFonts w:eastAsia="Calibri"/>
                <w:color w:val="000000"/>
                <w:sz w:val="24"/>
                <w:szCs w:val="24"/>
                <w:lang w:eastAsia="en-US"/>
              </w:rPr>
              <w:t>форми-руемых</w:t>
            </w:r>
            <w:proofErr w:type="spellEnd"/>
            <w:proofErr w:type="gramEnd"/>
            <w:r w:rsidRPr="00793E1B">
              <w:rPr>
                <w:rFonts w:eastAsia="Calibri"/>
                <w:color w:val="000000"/>
                <w:sz w:val="24"/>
                <w:szCs w:val="24"/>
                <w:lang w:eastAsia="en-US"/>
              </w:rPr>
              <w:t xml:space="preserve"> </w:t>
            </w:r>
            <w:proofErr w:type="spellStart"/>
            <w:r w:rsidRPr="00793E1B">
              <w:rPr>
                <w:rFonts w:eastAsia="Calibri"/>
                <w:color w:val="000000"/>
                <w:sz w:val="24"/>
                <w:szCs w:val="24"/>
                <w:lang w:eastAsia="en-US"/>
              </w:rPr>
              <w:t>компе-тенций</w:t>
            </w:r>
            <w:proofErr w:type="spellEnd"/>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232"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на которые опирается содержание данной учебной дисциплины</w:t>
            </w:r>
            <w:proofErr w:type="gramEnd"/>
          </w:p>
        </w:tc>
        <w:tc>
          <w:tcPr>
            <w:tcW w:w="2464"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для </w:t>
            </w:r>
            <w:proofErr w:type="gramStart"/>
            <w:r w:rsidRPr="00793E1B">
              <w:rPr>
                <w:rFonts w:eastAsia="Calibri"/>
                <w:color w:val="000000"/>
                <w:sz w:val="24"/>
                <w:szCs w:val="24"/>
                <w:lang w:eastAsia="en-US"/>
              </w:rPr>
              <w:t>которых</w:t>
            </w:r>
            <w:proofErr w:type="gramEnd"/>
            <w:r w:rsidRPr="00793E1B">
              <w:rPr>
                <w:rFonts w:eastAsia="Calibri"/>
                <w:color w:val="000000"/>
                <w:sz w:val="24"/>
                <w:szCs w:val="24"/>
                <w:lang w:eastAsia="en-US"/>
              </w:rPr>
              <w:t xml:space="preserve"> содержание данной учебной дисциплины является опорой</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DA3FFC" w:rsidRPr="00793E1B" w:rsidTr="00F32341">
        <w:trPr>
          <w:trHeight w:val="1344"/>
        </w:trPr>
        <w:tc>
          <w:tcPr>
            <w:tcW w:w="1196" w:type="dxa"/>
            <w:vAlign w:val="center"/>
          </w:tcPr>
          <w:p w:rsidR="00DA3FFC" w:rsidRPr="002C7335" w:rsidRDefault="002C7335" w:rsidP="00330957">
            <w:pPr>
              <w:widowControl/>
              <w:tabs>
                <w:tab w:val="left" w:pos="708"/>
              </w:tabs>
              <w:autoSpaceDE/>
              <w:adjustRightInd/>
              <w:jc w:val="both"/>
              <w:rPr>
                <w:rFonts w:eastAsia="Calibri"/>
                <w:sz w:val="24"/>
                <w:szCs w:val="24"/>
                <w:lang w:eastAsia="en-US"/>
              </w:rPr>
            </w:pPr>
            <w:r w:rsidRPr="002C7335">
              <w:rPr>
                <w:bCs/>
                <w:sz w:val="24"/>
                <w:szCs w:val="24"/>
              </w:rPr>
              <w:t>Б</w:t>
            </w:r>
            <w:proofErr w:type="gramStart"/>
            <w:r w:rsidRPr="002C7335">
              <w:rPr>
                <w:bCs/>
                <w:sz w:val="24"/>
                <w:szCs w:val="24"/>
              </w:rPr>
              <w:t>1</w:t>
            </w:r>
            <w:proofErr w:type="gramEnd"/>
            <w:r w:rsidRPr="002C7335">
              <w:rPr>
                <w:bCs/>
                <w:sz w:val="24"/>
                <w:szCs w:val="24"/>
              </w:rPr>
              <w:t>.В</w:t>
            </w:r>
            <w:r w:rsidR="00530EFF">
              <w:rPr>
                <w:bCs/>
                <w:sz w:val="24"/>
                <w:szCs w:val="24"/>
              </w:rPr>
              <w:t>.0</w:t>
            </w:r>
            <w:r w:rsidR="00FE4EAD">
              <w:rPr>
                <w:bCs/>
                <w:sz w:val="24"/>
                <w:szCs w:val="24"/>
              </w:rPr>
              <w:t>6</w:t>
            </w:r>
          </w:p>
        </w:tc>
        <w:tc>
          <w:tcPr>
            <w:tcW w:w="2494" w:type="dxa"/>
            <w:vAlign w:val="center"/>
          </w:tcPr>
          <w:p w:rsidR="00DA3FFC" w:rsidRPr="00FE4EAD" w:rsidRDefault="00FE4EAD" w:rsidP="00330957">
            <w:pPr>
              <w:widowControl/>
              <w:tabs>
                <w:tab w:val="left" w:pos="708"/>
              </w:tabs>
              <w:autoSpaceDE/>
              <w:adjustRightInd/>
              <w:jc w:val="both"/>
              <w:rPr>
                <w:rFonts w:eastAsia="Calibri"/>
                <w:color w:val="FF0000"/>
                <w:sz w:val="24"/>
                <w:szCs w:val="24"/>
                <w:lang w:eastAsia="en-US"/>
              </w:rPr>
            </w:pPr>
            <w:r w:rsidRPr="00FE4EAD">
              <w:rPr>
                <w:sz w:val="24"/>
                <w:szCs w:val="24"/>
              </w:rPr>
              <w:t>Методика преподавания английского языка</w:t>
            </w:r>
          </w:p>
        </w:tc>
        <w:tc>
          <w:tcPr>
            <w:tcW w:w="2232" w:type="dxa"/>
            <w:vAlign w:val="center"/>
          </w:tcPr>
          <w:p w:rsidR="00C472D4" w:rsidRPr="00C0627A" w:rsidRDefault="00C472D4" w:rsidP="00C472D4">
            <w:pPr>
              <w:widowControl/>
              <w:tabs>
                <w:tab w:val="left" w:pos="708"/>
              </w:tabs>
              <w:autoSpaceDE/>
              <w:adjustRightInd/>
              <w:jc w:val="both"/>
            </w:pPr>
            <w:r w:rsidRPr="00C0627A">
              <w:rPr>
                <w:rFonts w:eastAsia="Calibri"/>
                <w:sz w:val="24"/>
                <w:szCs w:val="24"/>
                <w:lang w:eastAsia="en-US"/>
              </w:rPr>
              <w:t xml:space="preserve">Успешное освоение </w:t>
            </w:r>
            <w:r w:rsidR="00530258" w:rsidRPr="00C0627A">
              <w:rPr>
                <w:rFonts w:eastAsia="Calibri"/>
                <w:sz w:val="24"/>
                <w:szCs w:val="24"/>
                <w:lang w:eastAsia="en-US"/>
              </w:rPr>
              <w:t>дисциплин</w:t>
            </w:r>
            <w:r w:rsidRPr="00C0627A">
              <w:rPr>
                <w:sz w:val="24"/>
                <w:szCs w:val="24"/>
              </w:rPr>
              <w:t>:</w:t>
            </w:r>
          </w:p>
          <w:p w:rsidR="00F40FEC" w:rsidRDefault="00F32341" w:rsidP="001F3561">
            <w:pPr>
              <w:widowControl/>
              <w:tabs>
                <w:tab w:val="left" w:pos="708"/>
              </w:tabs>
              <w:autoSpaceDE/>
              <w:adjustRightInd/>
              <w:jc w:val="both"/>
              <w:rPr>
                <w:sz w:val="24"/>
                <w:szCs w:val="24"/>
              </w:rPr>
            </w:pPr>
            <w:r w:rsidRPr="00F32341">
              <w:rPr>
                <w:sz w:val="24"/>
                <w:szCs w:val="24"/>
              </w:rPr>
              <w:t>Иностранный язык.</w:t>
            </w:r>
          </w:p>
          <w:p w:rsidR="00C472D4" w:rsidRPr="00F32341" w:rsidRDefault="00C472D4" w:rsidP="001F3561">
            <w:pPr>
              <w:widowControl/>
              <w:tabs>
                <w:tab w:val="left" w:pos="708"/>
              </w:tabs>
              <w:autoSpaceDE/>
              <w:adjustRightInd/>
              <w:jc w:val="both"/>
              <w:rPr>
                <w:sz w:val="24"/>
                <w:szCs w:val="24"/>
              </w:rPr>
            </w:pPr>
            <w:r w:rsidRPr="00C472D4">
              <w:rPr>
                <w:sz w:val="24"/>
                <w:szCs w:val="24"/>
              </w:rPr>
              <w:t>Введение в специальную филологию</w:t>
            </w:r>
            <w:r>
              <w:rPr>
                <w:sz w:val="24"/>
                <w:szCs w:val="24"/>
              </w:rPr>
              <w:t>.</w:t>
            </w:r>
          </w:p>
          <w:p w:rsidR="00F32341" w:rsidRPr="00014C51" w:rsidRDefault="00F32341" w:rsidP="001F3561">
            <w:pPr>
              <w:widowControl/>
              <w:tabs>
                <w:tab w:val="left" w:pos="708"/>
              </w:tabs>
              <w:autoSpaceDE/>
              <w:adjustRightInd/>
              <w:jc w:val="both"/>
              <w:rPr>
                <w:rFonts w:eastAsia="Calibri"/>
                <w:color w:val="FF0000"/>
                <w:sz w:val="24"/>
                <w:szCs w:val="24"/>
                <w:lang w:eastAsia="en-US"/>
              </w:rPr>
            </w:pPr>
          </w:p>
        </w:tc>
        <w:tc>
          <w:tcPr>
            <w:tcW w:w="2464" w:type="dxa"/>
            <w:vAlign w:val="center"/>
          </w:tcPr>
          <w:p w:rsidR="002B6C87" w:rsidRDefault="00FE4EAD" w:rsidP="00FE4EAD">
            <w:pPr>
              <w:widowControl/>
              <w:tabs>
                <w:tab w:val="left" w:pos="708"/>
              </w:tabs>
              <w:autoSpaceDE/>
              <w:adjustRightInd/>
              <w:jc w:val="both"/>
              <w:rPr>
                <w:sz w:val="24"/>
                <w:szCs w:val="24"/>
              </w:rPr>
            </w:pPr>
            <w:r w:rsidRPr="00F32341">
              <w:rPr>
                <w:sz w:val="24"/>
                <w:szCs w:val="24"/>
              </w:rPr>
              <w:t>Практический курс английского языка</w:t>
            </w:r>
            <w:r w:rsidR="00F32341">
              <w:rPr>
                <w:sz w:val="24"/>
                <w:szCs w:val="24"/>
              </w:rPr>
              <w:t>.</w:t>
            </w:r>
          </w:p>
          <w:p w:rsidR="00F32341" w:rsidRPr="00F32341" w:rsidRDefault="00F32341" w:rsidP="00F32341">
            <w:pPr>
              <w:widowControl/>
              <w:tabs>
                <w:tab w:val="left" w:pos="708"/>
              </w:tabs>
              <w:autoSpaceDE/>
              <w:adjustRightInd/>
              <w:jc w:val="both"/>
              <w:rPr>
                <w:rFonts w:eastAsia="Calibri"/>
                <w:sz w:val="24"/>
                <w:szCs w:val="24"/>
                <w:lang w:eastAsia="en-US"/>
              </w:rPr>
            </w:pPr>
            <w:r w:rsidRPr="00F32341">
              <w:rPr>
                <w:rFonts w:eastAsia="Calibri"/>
                <w:sz w:val="24"/>
                <w:szCs w:val="24"/>
                <w:lang w:eastAsia="en-US"/>
              </w:rPr>
              <w:t>Производственная практика (</w:t>
            </w:r>
            <w:r>
              <w:rPr>
                <w:rFonts w:eastAsia="Calibri"/>
                <w:sz w:val="24"/>
                <w:szCs w:val="24"/>
                <w:lang w:eastAsia="en-US"/>
              </w:rPr>
              <w:t>преддипломная практика)</w:t>
            </w:r>
            <w:r w:rsidRPr="00F32341">
              <w:rPr>
                <w:rFonts w:eastAsia="Calibri"/>
                <w:sz w:val="24"/>
                <w:szCs w:val="24"/>
                <w:lang w:eastAsia="en-US"/>
              </w:rPr>
              <w:t>.</w:t>
            </w:r>
          </w:p>
        </w:tc>
        <w:tc>
          <w:tcPr>
            <w:tcW w:w="1185" w:type="dxa"/>
            <w:vAlign w:val="center"/>
          </w:tcPr>
          <w:p w:rsidR="001F3561" w:rsidRPr="00C41D01" w:rsidRDefault="00FE4EAD" w:rsidP="00330957">
            <w:pPr>
              <w:widowControl/>
              <w:tabs>
                <w:tab w:val="left" w:pos="708"/>
              </w:tabs>
              <w:autoSpaceDE/>
              <w:adjustRightInd/>
              <w:jc w:val="both"/>
              <w:rPr>
                <w:rFonts w:eastAsia="Calibri"/>
                <w:sz w:val="24"/>
                <w:szCs w:val="24"/>
                <w:lang w:eastAsia="en-US"/>
              </w:rPr>
            </w:pPr>
            <w:r>
              <w:rPr>
                <w:rFonts w:eastAsia="Calibri"/>
                <w:sz w:val="24"/>
                <w:szCs w:val="24"/>
                <w:lang w:eastAsia="en-US"/>
              </w:rPr>
              <w:t>ПК-5</w:t>
            </w:r>
            <w:r w:rsidR="001F3561" w:rsidRPr="00C41D01">
              <w:rPr>
                <w:rFonts w:eastAsia="Calibri"/>
                <w:sz w:val="24"/>
                <w:szCs w:val="24"/>
                <w:lang w:eastAsia="en-US"/>
              </w:rPr>
              <w:t>,</w:t>
            </w:r>
          </w:p>
          <w:p w:rsidR="002B6C87" w:rsidRPr="001F3561" w:rsidRDefault="00FE4EAD" w:rsidP="00435271">
            <w:pPr>
              <w:widowControl/>
              <w:tabs>
                <w:tab w:val="left" w:pos="708"/>
              </w:tabs>
              <w:autoSpaceDE/>
              <w:adjustRightInd/>
              <w:jc w:val="both"/>
              <w:rPr>
                <w:rFonts w:eastAsia="Calibri"/>
                <w:sz w:val="24"/>
                <w:szCs w:val="24"/>
                <w:lang w:eastAsia="en-US"/>
              </w:rPr>
            </w:pPr>
            <w:r>
              <w:rPr>
                <w:rFonts w:eastAsia="Calibri"/>
                <w:sz w:val="24"/>
                <w:szCs w:val="24"/>
                <w:lang w:eastAsia="en-US"/>
              </w:rPr>
              <w:t>ПК-6, ПК-7</w:t>
            </w:r>
          </w:p>
        </w:tc>
      </w:tr>
    </w:tbl>
    <w:p w:rsidR="00687A0C" w:rsidRDefault="00687A0C" w:rsidP="00A76E53">
      <w:pPr>
        <w:widowControl/>
        <w:autoSpaceDE/>
        <w:autoSpaceDN/>
        <w:adjustRightInd/>
        <w:ind w:firstLine="709"/>
        <w:contextualSpacing/>
        <w:jc w:val="both"/>
        <w:rPr>
          <w:rFonts w:eastAsia="Calibri"/>
          <w:b/>
          <w:color w:val="000000"/>
          <w:spacing w:val="4"/>
          <w:sz w:val="24"/>
          <w:szCs w:val="24"/>
          <w:lang w:eastAsia="en-US"/>
        </w:rPr>
      </w:pPr>
    </w:p>
    <w:p w:rsidR="007F4B97" w:rsidRPr="00793E1B" w:rsidRDefault="007F4B97" w:rsidP="00A76E53">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 xml:space="preserve">4. </w:t>
      </w:r>
      <w:r w:rsidR="00BB6C9A" w:rsidRPr="00793E1B">
        <w:rPr>
          <w:rFonts w:eastAsia="Calibri"/>
          <w:b/>
          <w:color w:val="000000"/>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Default="007F4B97" w:rsidP="00A76E53">
      <w:pPr>
        <w:ind w:firstLine="709"/>
        <w:jc w:val="both"/>
        <w:rPr>
          <w:color w:val="000000"/>
          <w:sz w:val="24"/>
          <w:szCs w:val="24"/>
        </w:rPr>
      </w:pPr>
    </w:p>
    <w:p w:rsidR="00BB6C9A" w:rsidRPr="00B44FF6" w:rsidRDefault="00BB6C9A" w:rsidP="00A76E53">
      <w:pPr>
        <w:widowControl/>
        <w:autoSpaceDE/>
        <w:autoSpaceDN/>
        <w:adjustRightInd/>
        <w:ind w:firstLine="709"/>
        <w:jc w:val="both"/>
        <w:rPr>
          <w:rFonts w:eastAsia="Calibri"/>
          <w:sz w:val="24"/>
          <w:szCs w:val="24"/>
          <w:lang w:eastAsia="en-US"/>
        </w:rPr>
      </w:pPr>
      <w:r w:rsidRPr="00B44FF6">
        <w:rPr>
          <w:rFonts w:eastAsia="Calibri"/>
          <w:sz w:val="24"/>
          <w:szCs w:val="24"/>
          <w:lang w:eastAsia="en-US"/>
        </w:rPr>
        <w:t xml:space="preserve">Объем учебной дисциплины </w:t>
      </w:r>
      <w:r w:rsidRPr="00C41D01">
        <w:rPr>
          <w:rFonts w:eastAsia="Calibri"/>
          <w:sz w:val="24"/>
          <w:szCs w:val="24"/>
          <w:lang w:eastAsia="en-US"/>
        </w:rPr>
        <w:t xml:space="preserve">– </w:t>
      </w:r>
      <w:r w:rsidR="00B03444">
        <w:rPr>
          <w:rFonts w:eastAsia="Calibri"/>
          <w:sz w:val="24"/>
          <w:szCs w:val="24"/>
          <w:lang w:eastAsia="en-US"/>
        </w:rPr>
        <w:t>4</w:t>
      </w:r>
      <w:r w:rsidRPr="00C41D01">
        <w:rPr>
          <w:rFonts w:eastAsia="Calibri"/>
          <w:sz w:val="24"/>
          <w:szCs w:val="24"/>
          <w:lang w:eastAsia="en-US"/>
        </w:rPr>
        <w:t xml:space="preserve"> зачетных единиц – </w:t>
      </w:r>
      <w:r w:rsidR="00B03444">
        <w:rPr>
          <w:rFonts w:eastAsia="Calibri"/>
          <w:sz w:val="24"/>
          <w:szCs w:val="24"/>
          <w:lang w:eastAsia="en-US"/>
        </w:rPr>
        <w:t>144</w:t>
      </w:r>
      <w:r w:rsidRPr="00C41D01">
        <w:rPr>
          <w:rFonts w:eastAsia="Calibri"/>
          <w:sz w:val="24"/>
          <w:szCs w:val="24"/>
          <w:lang w:eastAsia="en-US"/>
        </w:rPr>
        <w:t xml:space="preserve"> академических</w:t>
      </w:r>
      <w:r w:rsidRPr="00B44FF6">
        <w:rPr>
          <w:rFonts w:eastAsia="Calibri"/>
          <w:sz w:val="24"/>
          <w:szCs w:val="24"/>
          <w:lang w:eastAsia="en-US"/>
        </w:rPr>
        <w:t xml:space="preserve"> часов</w:t>
      </w:r>
    </w:p>
    <w:p w:rsidR="00A32A5F" w:rsidRPr="00793E1B" w:rsidRDefault="00FB05DD" w:rsidP="00A76E53">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793E1B">
        <w:rPr>
          <w:rFonts w:eastAsia="Calibri"/>
          <w:color w:val="000000"/>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793E1B" w:rsidTr="00330957">
        <w:tc>
          <w:tcPr>
            <w:tcW w:w="4365" w:type="dxa"/>
          </w:tcPr>
          <w:p w:rsidR="00A32A5F" w:rsidRPr="00793E1B" w:rsidRDefault="00A32A5F" w:rsidP="00330957">
            <w:pPr>
              <w:widowControl/>
              <w:autoSpaceDE/>
              <w:autoSpaceDN/>
              <w:adjustRightInd/>
              <w:jc w:val="both"/>
              <w:rPr>
                <w:rFonts w:eastAsia="Calibri"/>
                <w:color w:val="000000"/>
                <w:sz w:val="24"/>
                <w:szCs w:val="24"/>
                <w:lang w:eastAsia="en-US"/>
              </w:rPr>
            </w:pPr>
          </w:p>
        </w:tc>
        <w:tc>
          <w:tcPr>
            <w:tcW w:w="2693" w:type="dxa"/>
            <w:vAlign w:val="center"/>
          </w:tcPr>
          <w:p w:rsidR="00A32A5F"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Очная форма обучения</w:t>
            </w:r>
          </w:p>
        </w:tc>
        <w:tc>
          <w:tcPr>
            <w:tcW w:w="2517" w:type="dxa"/>
            <w:vAlign w:val="center"/>
          </w:tcPr>
          <w:p w:rsidR="00A76E53"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 xml:space="preserve">Заочная форма </w:t>
            </w:r>
          </w:p>
          <w:p w:rsidR="00A32A5F"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обучения</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Контактная работа</w:t>
            </w:r>
          </w:p>
        </w:tc>
        <w:tc>
          <w:tcPr>
            <w:tcW w:w="2693" w:type="dxa"/>
            <w:vAlign w:val="center"/>
          </w:tcPr>
          <w:p w:rsidR="00A32A5F" w:rsidRPr="0060528E" w:rsidRDefault="0060528E" w:rsidP="00330957">
            <w:pPr>
              <w:widowControl/>
              <w:autoSpaceDE/>
              <w:autoSpaceDN/>
              <w:adjustRightInd/>
              <w:jc w:val="center"/>
              <w:rPr>
                <w:rFonts w:eastAsia="Calibri"/>
                <w:sz w:val="24"/>
                <w:szCs w:val="24"/>
                <w:lang w:eastAsia="en-US"/>
              </w:rPr>
            </w:pPr>
            <w:r w:rsidRPr="0060528E">
              <w:rPr>
                <w:rFonts w:eastAsia="Calibri"/>
                <w:sz w:val="24"/>
                <w:szCs w:val="24"/>
                <w:lang w:eastAsia="en-US"/>
              </w:rPr>
              <w:t>48</w:t>
            </w:r>
          </w:p>
        </w:tc>
        <w:tc>
          <w:tcPr>
            <w:tcW w:w="2517" w:type="dxa"/>
            <w:vAlign w:val="center"/>
          </w:tcPr>
          <w:p w:rsidR="00A32A5F" w:rsidRPr="0060528E" w:rsidRDefault="00B03444" w:rsidP="00330957">
            <w:pPr>
              <w:widowControl/>
              <w:autoSpaceDE/>
              <w:autoSpaceDN/>
              <w:adjustRightInd/>
              <w:jc w:val="center"/>
              <w:rPr>
                <w:rFonts w:eastAsia="Calibri"/>
                <w:sz w:val="24"/>
                <w:szCs w:val="24"/>
                <w:lang w:eastAsia="en-US"/>
              </w:rPr>
            </w:pPr>
            <w:r>
              <w:rPr>
                <w:rFonts w:eastAsia="Calibri"/>
                <w:sz w:val="24"/>
                <w:szCs w:val="24"/>
                <w:lang w:eastAsia="en-US"/>
              </w:rPr>
              <w:t>12</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Лекций</w:t>
            </w:r>
          </w:p>
        </w:tc>
        <w:tc>
          <w:tcPr>
            <w:tcW w:w="2693" w:type="dxa"/>
            <w:vAlign w:val="center"/>
          </w:tcPr>
          <w:p w:rsidR="00A32A5F" w:rsidRPr="0060528E" w:rsidRDefault="00B44FF6" w:rsidP="00330957">
            <w:pPr>
              <w:widowControl/>
              <w:autoSpaceDE/>
              <w:autoSpaceDN/>
              <w:adjustRightInd/>
              <w:jc w:val="center"/>
              <w:rPr>
                <w:rFonts w:eastAsia="Calibri"/>
                <w:sz w:val="24"/>
                <w:szCs w:val="24"/>
                <w:lang w:eastAsia="en-US"/>
              </w:rPr>
            </w:pPr>
            <w:r w:rsidRPr="0060528E">
              <w:rPr>
                <w:rFonts w:eastAsia="Calibri"/>
                <w:sz w:val="24"/>
                <w:szCs w:val="24"/>
                <w:lang w:eastAsia="en-US"/>
              </w:rPr>
              <w:t>1</w:t>
            </w:r>
            <w:r w:rsidR="0060528E" w:rsidRPr="0060528E">
              <w:rPr>
                <w:rFonts w:eastAsia="Calibri"/>
                <w:sz w:val="24"/>
                <w:szCs w:val="24"/>
                <w:lang w:eastAsia="en-US"/>
              </w:rPr>
              <w:t>6</w:t>
            </w:r>
          </w:p>
        </w:tc>
        <w:tc>
          <w:tcPr>
            <w:tcW w:w="2517" w:type="dxa"/>
            <w:vAlign w:val="center"/>
          </w:tcPr>
          <w:p w:rsidR="00A32A5F" w:rsidRPr="0060528E" w:rsidRDefault="00B03444"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Лабораторных работ</w:t>
            </w:r>
          </w:p>
        </w:tc>
        <w:tc>
          <w:tcPr>
            <w:tcW w:w="2693" w:type="dxa"/>
            <w:vAlign w:val="center"/>
          </w:tcPr>
          <w:p w:rsidR="00A32A5F" w:rsidRPr="0060528E" w:rsidRDefault="00B03444" w:rsidP="00330957">
            <w:pPr>
              <w:widowControl/>
              <w:autoSpaceDE/>
              <w:autoSpaceDN/>
              <w:adjustRightInd/>
              <w:jc w:val="center"/>
              <w:rPr>
                <w:rFonts w:eastAsia="Calibri"/>
                <w:sz w:val="24"/>
                <w:szCs w:val="24"/>
                <w:lang w:eastAsia="en-US"/>
              </w:rPr>
            </w:pPr>
            <w:r>
              <w:rPr>
                <w:rFonts w:eastAsia="Calibri"/>
                <w:sz w:val="24"/>
                <w:szCs w:val="24"/>
                <w:lang w:eastAsia="en-US"/>
              </w:rPr>
              <w:t>8</w:t>
            </w:r>
          </w:p>
        </w:tc>
        <w:tc>
          <w:tcPr>
            <w:tcW w:w="2517" w:type="dxa"/>
            <w:vAlign w:val="center"/>
          </w:tcPr>
          <w:p w:rsidR="00A32A5F" w:rsidRPr="0060528E" w:rsidRDefault="0047633A" w:rsidP="00330957">
            <w:pPr>
              <w:widowControl/>
              <w:autoSpaceDE/>
              <w:autoSpaceDN/>
              <w:adjustRightInd/>
              <w:jc w:val="center"/>
              <w:rPr>
                <w:rFonts w:eastAsia="Calibri"/>
                <w:sz w:val="24"/>
                <w:szCs w:val="24"/>
                <w:lang w:eastAsia="en-US"/>
              </w:rPr>
            </w:pPr>
            <w:r w:rsidRPr="0060528E">
              <w:rPr>
                <w:rFonts w:eastAsia="Calibri"/>
                <w:sz w:val="24"/>
                <w:szCs w:val="24"/>
                <w:lang w:eastAsia="en-US"/>
              </w:rPr>
              <w:t>-</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Практических занятий</w:t>
            </w:r>
          </w:p>
        </w:tc>
        <w:tc>
          <w:tcPr>
            <w:tcW w:w="2693" w:type="dxa"/>
            <w:vAlign w:val="center"/>
          </w:tcPr>
          <w:p w:rsidR="00A32A5F" w:rsidRPr="0060528E" w:rsidRDefault="00B03444" w:rsidP="00330957">
            <w:pPr>
              <w:widowControl/>
              <w:autoSpaceDE/>
              <w:autoSpaceDN/>
              <w:adjustRightInd/>
              <w:jc w:val="center"/>
              <w:rPr>
                <w:rFonts w:eastAsia="Calibri"/>
                <w:sz w:val="24"/>
                <w:szCs w:val="24"/>
                <w:lang w:eastAsia="en-US"/>
              </w:rPr>
            </w:pPr>
            <w:r>
              <w:rPr>
                <w:rFonts w:eastAsia="Calibri"/>
                <w:sz w:val="24"/>
                <w:szCs w:val="24"/>
                <w:lang w:eastAsia="en-US"/>
              </w:rPr>
              <w:t>24</w:t>
            </w:r>
          </w:p>
        </w:tc>
        <w:tc>
          <w:tcPr>
            <w:tcW w:w="2517" w:type="dxa"/>
            <w:vAlign w:val="center"/>
          </w:tcPr>
          <w:p w:rsidR="00A32A5F" w:rsidRPr="0060528E" w:rsidRDefault="00B03444" w:rsidP="00330957">
            <w:pPr>
              <w:widowControl/>
              <w:autoSpaceDE/>
              <w:autoSpaceDN/>
              <w:adjustRightInd/>
              <w:jc w:val="center"/>
              <w:rPr>
                <w:rFonts w:eastAsia="Calibri"/>
                <w:sz w:val="24"/>
                <w:szCs w:val="24"/>
                <w:lang w:eastAsia="en-US"/>
              </w:rPr>
            </w:pPr>
            <w:r>
              <w:rPr>
                <w:rFonts w:eastAsia="Calibri"/>
                <w:sz w:val="24"/>
                <w:szCs w:val="24"/>
                <w:lang w:eastAsia="en-US"/>
              </w:rPr>
              <w:t>8</w:t>
            </w:r>
          </w:p>
        </w:tc>
      </w:tr>
      <w:tr w:rsidR="00A32A5F" w:rsidRPr="00793E1B" w:rsidTr="00330957">
        <w:tc>
          <w:tcPr>
            <w:tcW w:w="4365" w:type="dxa"/>
          </w:tcPr>
          <w:p w:rsidR="00A32A5F" w:rsidRPr="00793E1B" w:rsidRDefault="00A32A5F" w:rsidP="00330957">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 xml:space="preserve">Самостоятельная работа </w:t>
            </w:r>
            <w:proofErr w:type="gramStart"/>
            <w:r w:rsidRPr="00793E1B">
              <w:rPr>
                <w:rFonts w:eastAsia="Calibri"/>
                <w:color w:val="000000"/>
                <w:sz w:val="24"/>
                <w:szCs w:val="24"/>
                <w:lang w:eastAsia="en-US"/>
              </w:rPr>
              <w:t>обучающихся</w:t>
            </w:r>
            <w:proofErr w:type="gramEnd"/>
          </w:p>
        </w:tc>
        <w:tc>
          <w:tcPr>
            <w:tcW w:w="2693" w:type="dxa"/>
            <w:vAlign w:val="center"/>
          </w:tcPr>
          <w:p w:rsidR="00A32A5F" w:rsidRPr="0060528E" w:rsidRDefault="00B03444" w:rsidP="00330957">
            <w:pPr>
              <w:widowControl/>
              <w:autoSpaceDE/>
              <w:autoSpaceDN/>
              <w:adjustRightInd/>
              <w:jc w:val="center"/>
              <w:rPr>
                <w:rFonts w:eastAsia="Calibri"/>
                <w:sz w:val="24"/>
                <w:szCs w:val="24"/>
                <w:lang w:eastAsia="en-US"/>
              </w:rPr>
            </w:pPr>
            <w:r>
              <w:rPr>
                <w:rFonts w:eastAsia="Calibri"/>
                <w:sz w:val="24"/>
                <w:szCs w:val="24"/>
                <w:lang w:eastAsia="en-US"/>
              </w:rPr>
              <w:t>69</w:t>
            </w:r>
          </w:p>
        </w:tc>
        <w:tc>
          <w:tcPr>
            <w:tcW w:w="2517" w:type="dxa"/>
            <w:vAlign w:val="center"/>
          </w:tcPr>
          <w:p w:rsidR="00A32A5F" w:rsidRPr="0060528E" w:rsidRDefault="00B03444" w:rsidP="00330957">
            <w:pPr>
              <w:widowControl/>
              <w:autoSpaceDE/>
              <w:autoSpaceDN/>
              <w:adjustRightInd/>
              <w:jc w:val="center"/>
              <w:rPr>
                <w:rFonts w:eastAsia="Calibri"/>
                <w:sz w:val="24"/>
                <w:szCs w:val="24"/>
                <w:lang w:eastAsia="en-US"/>
              </w:rPr>
            </w:pPr>
            <w:r>
              <w:rPr>
                <w:rFonts w:eastAsia="Calibri"/>
                <w:sz w:val="24"/>
                <w:szCs w:val="24"/>
                <w:lang w:eastAsia="en-US"/>
              </w:rPr>
              <w:t>123</w:t>
            </w:r>
          </w:p>
        </w:tc>
      </w:tr>
      <w:tr w:rsidR="0047633A" w:rsidRPr="00793E1B" w:rsidTr="00330957">
        <w:tc>
          <w:tcPr>
            <w:tcW w:w="4365" w:type="dxa"/>
          </w:tcPr>
          <w:p w:rsidR="0047633A" w:rsidRPr="00793E1B" w:rsidRDefault="0047633A" w:rsidP="00330957">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Контроль</w:t>
            </w:r>
          </w:p>
        </w:tc>
        <w:tc>
          <w:tcPr>
            <w:tcW w:w="2693" w:type="dxa"/>
            <w:vAlign w:val="center"/>
          </w:tcPr>
          <w:p w:rsidR="0047633A" w:rsidRPr="0060528E" w:rsidRDefault="00530EFF" w:rsidP="00330957">
            <w:pPr>
              <w:widowControl/>
              <w:autoSpaceDE/>
              <w:autoSpaceDN/>
              <w:adjustRightInd/>
              <w:jc w:val="center"/>
              <w:rPr>
                <w:rFonts w:eastAsia="Calibri"/>
                <w:sz w:val="24"/>
                <w:szCs w:val="24"/>
                <w:lang w:eastAsia="en-US"/>
              </w:rPr>
            </w:pPr>
            <w:r>
              <w:rPr>
                <w:rFonts w:eastAsia="Calibri"/>
                <w:sz w:val="24"/>
                <w:szCs w:val="24"/>
                <w:lang w:eastAsia="en-US"/>
              </w:rPr>
              <w:t>27</w:t>
            </w:r>
          </w:p>
        </w:tc>
        <w:tc>
          <w:tcPr>
            <w:tcW w:w="2517" w:type="dxa"/>
            <w:vAlign w:val="center"/>
          </w:tcPr>
          <w:p w:rsidR="0047633A" w:rsidRPr="0060528E" w:rsidRDefault="00B03444" w:rsidP="00330957">
            <w:pPr>
              <w:widowControl/>
              <w:autoSpaceDE/>
              <w:autoSpaceDN/>
              <w:adjustRightInd/>
              <w:jc w:val="center"/>
              <w:rPr>
                <w:rFonts w:eastAsia="Calibri"/>
                <w:sz w:val="24"/>
                <w:szCs w:val="24"/>
                <w:lang w:eastAsia="en-US"/>
              </w:rPr>
            </w:pPr>
            <w:r>
              <w:rPr>
                <w:rFonts w:eastAsia="Calibri"/>
                <w:sz w:val="24"/>
                <w:szCs w:val="24"/>
                <w:lang w:eastAsia="en-US"/>
              </w:rPr>
              <w:t>9</w:t>
            </w:r>
          </w:p>
        </w:tc>
      </w:tr>
      <w:tr w:rsidR="00A32A5F" w:rsidRPr="00793E1B" w:rsidTr="00330957">
        <w:tc>
          <w:tcPr>
            <w:tcW w:w="4365" w:type="dxa"/>
            <w:vAlign w:val="center"/>
          </w:tcPr>
          <w:p w:rsidR="00A32A5F" w:rsidRPr="00793E1B" w:rsidRDefault="00A32A5F" w:rsidP="00330957">
            <w:pPr>
              <w:widowControl/>
              <w:autoSpaceDE/>
              <w:autoSpaceDN/>
              <w:adjustRightInd/>
              <w:rPr>
                <w:rFonts w:eastAsia="Calibri"/>
                <w:color w:val="000000"/>
                <w:sz w:val="24"/>
                <w:szCs w:val="24"/>
                <w:lang w:eastAsia="en-US"/>
              </w:rPr>
            </w:pPr>
            <w:r w:rsidRPr="00793E1B">
              <w:rPr>
                <w:rFonts w:eastAsia="Calibri"/>
                <w:color w:val="000000"/>
                <w:sz w:val="24"/>
                <w:szCs w:val="24"/>
                <w:lang w:eastAsia="en-US"/>
              </w:rPr>
              <w:t>Формы промежуточной аттестации</w:t>
            </w:r>
          </w:p>
        </w:tc>
        <w:tc>
          <w:tcPr>
            <w:tcW w:w="2693" w:type="dxa"/>
            <w:vAlign w:val="center"/>
          </w:tcPr>
          <w:p w:rsidR="00A32A5F" w:rsidRPr="0060528E" w:rsidRDefault="00B03444" w:rsidP="00B44FF6">
            <w:pPr>
              <w:widowControl/>
              <w:autoSpaceDE/>
              <w:autoSpaceDN/>
              <w:adjustRightInd/>
              <w:jc w:val="center"/>
              <w:rPr>
                <w:rFonts w:eastAsia="Calibri"/>
                <w:sz w:val="24"/>
                <w:szCs w:val="24"/>
                <w:lang w:eastAsia="en-US"/>
              </w:rPr>
            </w:pPr>
            <w:r>
              <w:rPr>
                <w:rFonts w:eastAsia="Calibri"/>
                <w:sz w:val="24"/>
                <w:szCs w:val="24"/>
                <w:lang w:eastAsia="en-US"/>
              </w:rPr>
              <w:t>экзамен</w:t>
            </w:r>
            <w:r w:rsidR="00783D3E" w:rsidRPr="0060528E">
              <w:rPr>
                <w:rFonts w:eastAsia="Calibri"/>
                <w:sz w:val="24"/>
                <w:szCs w:val="24"/>
                <w:lang w:eastAsia="en-US"/>
              </w:rPr>
              <w:t xml:space="preserve"> в </w:t>
            </w:r>
            <w:r>
              <w:rPr>
                <w:rFonts w:eastAsia="Calibri"/>
                <w:sz w:val="24"/>
                <w:szCs w:val="24"/>
                <w:lang w:eastAsia="en-US"/>
              </w:rPr>
              <w:t>6</w:t>
            </w:r>
            <w:r w:rsidR="00783D3E" w:rsidRPr="0060528E">
              <w:rPr>
                <w:rFonts w:eastAsia="Calibri"/>
                <w:sz w:val="24"/>
                <w:szCs w:val="24"/>
                <w:lang w:eastAsia="en-US"/>
              </w:rPr>
              <w:t xml:space="preserve"> семестре</w:t>
            </w:r>
          </w:p>
        </w:tc>
        <w:tc>
          <w:tcPr>
            <w:tcW w:w="2517" w:type="dxa"/>
            <w:vAlign w:val="center"/>
          </w:tcPr>
          <w:p w:rsidR="00A32A5F" w:rsidRPr="0060528E" w:rsidRDefault="00F32341" w:rsidP="00B03444">
            <w:pPr>
              <w:widowControl/>
              <w:autoSpaceDE/>
              <w:autoSpaceDN/>
              <w:adjustRightInd/>
              <w:jc w:val="center"/>
              <w:rPr>
                <w:rFonts w:eastAsia="Calibri"/>
                <w:sz w:val="24"/>
                <w:szCs w:val="24"/>
                <w:lang w:eastAsia="en-US"/>
              </w:rPr>
            </w:pPr>
            <w:r>
              <w:rPr>
                <w:rFonts w:eastAsia="Calibri"/>
                <w:sz w:val="24"/>
                <w:szCs w:val="24"/>
                <w:lang w:eastAsia="en-US"/>
              </w:rPr>
              <w:t>экзамен</w:t>
            </w:r>
            <w:r w:rsidRPr="0060528E">
              <w:rPr>
                <w:rFonts w:eastAsia="Calibri"/>
                <w:sz w:val="24"/>
                <w:szCs w:val="24"/>
                <w:lang w:eastAsia="en-US"/>
              </w:rPr>
              <w:t xml:space="preserve"> в </w:t>
            </w:r>
            <w:r>
              <w:rPr>
                <w:rFonts w:eastAsia="Calibri"/>
                <w:sz w:val="24"/>
                <w:szCs w:val="24"/>
                <w:lang w:eastAsia="en-US"/>
              </w:rPr>
              <w:t>6</w:t>
            </w:r>
            <w:r w:rsidRPr="0060528E">
              <w:rPr>
                <w:rFonts w:eastAsia="Calibri"/>
                <w:sz w:val="24"/>
                <w:szCs w:val="24"/>
                <w:lang w:eastAsia="en-US"/>
              </w:rPr>
              <w:t xml:space="preserve"> семестре</w:t>
            </w:r>
          </w:p>
        </w:tc>
      </w:tr>
    </w:tbl>
    <w:p w:rsidR="00A32A5F" w:rsidRPr="00793E1B" w:rsidRDefault="00A32A5F" w:rsidP="00A76E53">
      <w:pPr>
        <w:widowControl/>
        <w:autoSpaceDE/>
        <w:autoSpaceDN/>
        <w:adjustRightInd/>
        <w:ind w:firstLine="709"/>
        <w:jc w:val="both"/>
        <w:rPr>
          <w:rFonts w:eastAsia="Calibri"/>
          <w:color w:val="000000"/>
          <w:sz w:val="24"/>
          <w:szCs w:val="24"/>
          <w:lang w:eastAsia="en-US"/>
        </w:rPr>
      </w:pPr>
    </w:p>
    <w:p w:rsidR="007F4B97" w:rsidRPr="00793E1B" w:rsidRDefault="0047572F" w:rsidP="00A76E53">
      <w:pPr>
        <w:keepNext/>
        <w:ind w:firstLine="709"/>
        <w:jc w:val="both"/>
        <w:rPr>
          <w:rFonts w:eastAsia="Calibri"/>
          <w:b/>
          <w:color w:val="000000"/>
          <w:sz w:val="24"/>
          <w:szCs w:val="24"/>
        </w:rPr>
      </w:pPr>
      <w:r w:rsidRPr="00793E1B">
        <w:rPr>
          <w:b/>
          <w:color w:val="000000"/>
          <w:sz w:val="24"/>
          <w:szCs w:val="24"/>
        </w:rPr>
        <w:t xml:space="preserve">5. </w:t>
      </w:r>
      <w:r w:rsidR="0047633A" w:rsidRPr="00793E1B">
        <w:rPr>
          <w:b/>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793E1B" w:rsidRDefault="007F4B97" w:rsidP="00A76E53">
      <w:pPr>
        <w:keepNext/>
        <w:ind w:firstLine="709"/>
        <w:contextualSpacing/>
        <w:jc w:val="both"/>
        <w:rPr>
          <w:rFonts w:eastAsia="Calibri"/>
          <w:b/>
          <w:color w:val="000000"/>
          <w:sz w:val="24"/>
          <w:szCs w:val="24"/>
        </w:rPr>
      </w:pPr>
    </w:p>
    <w:p w:rsidR="00114770" w:rsidRPr="00793E1B" w:rsidRDefault="00114770" w:rsidP="00A76E53">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tbl>
      <w:tblPr>
        <w:tblW w:w="9980" w:type="dxa"/>
        <w:tblLayout w:type="fixed"/>
        <w:tblLook w:val="04A0"/>
      </w:tblPr>
      <w:tblGrid>
        <w:gridCol w:w="5580"/>
        <w:gridCol w:w="460"/>
        <w:gridCol w:w="440"/>
        <w:gridCol w:w="680"/>
        <w:gridCol w:w="680"/>
        <w:gridCol w:w="680"/>
        <w:gridCol w:w="680"/>
        <w:gridCol w:w="780"/>
      </w:tblGrid>
      <w:tr w:rsidR="00F32341" w:rsidRPr="00357AA1" w:rsidTr="00F32341">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F32341" w:rsidRPr="00357AA1" w:rsidRDefault="00F32341" w:rsidP="00F32341">
            <w:pPr>
              <w:rPr>
                <w:b/>
                <w:bCs/>
                <w:color w:val="000000"/>
              </w:rPr>
            </w:pPr>
            <w:r>
              <w:rPr>
                <w:b/>
                <w:bCs/>
                <w:color w:val="000000"/>
              </w:rPr>
              <w:t>Семестр 6</w:t>
            </w:r>
          </w:p>
        </w:tc>
      </w:tr>
      <w:tr w:rsidR="00B03444" w:rsidRPr="00357AA1" w:rsidTr="00CF6A0D">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sz w:val="24"/>
                <w:szCs w:val="24"/>
              </w:rPr>
            </w:pPr>
          </w:p>
        </w:tc>
        <w:tc>
          <w:tcPr>
            <w:tcW w:w="6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rPr>
            </w:pPr>
            <w:r w:rsidRPr="00357AA1">
              <w:rPr>
                <w:color w:val="000000"/>
              </w:rPr>
              <w:t>Лек</w:t>
            </w:r>
          </w:p>
        </w:tc>
        <w:tc>
          <w:tcPr>
            <w:tcW w:w="6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rPr>
            </w:pPr>
            <w:proofErr w:type="spellStart"/>
            <w:proofErr w:type="gramStart"/>
            <w:r w:rsidRPr="00357AA1">
              <w:rPr>
                <w:color w:val="000000"/>
              </w:rPr>
              <w:t>Лаб</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rPr>
            </w:pPr>
            <w:proofErr w:type="spellStart"/>
            <w:proofErr w:type="gramStart"/>
            <w:r w:rsidRPr="00357AA1">
              <w:rPr>
                <w:color w:val="000000"/>
              </w:rPr>
              <w:t>Пр</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rPr>
            </w:pPr>
            <w:r w:rsidRPr="00357AA1">
              <w:rPr>
                <w:color w:val="000000"/>
              </w:rPr>
              <w:t>СРС</w:t>
            </w:r>
          </w:p>
        </w:tc>
        <w:tc>
          <w:tcPr>
            <w:tcW w:w="7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b/>
                <w:bCs/>
                <w:color w:val="000000"/>
              </w:rPr>
            </w:pPr>
            <w:r w:rsidRPr="00357AA1">
              <w:rPr>
                <w:b/>
                <w:bCs/>
                <w:color w:val="000000"/>
              </w:rPr>
              <w:t>Всего</w:t>
            </w:r>
          </w:p>
        </w:tc>
      </w:tr>
      <w:tr w:rsidR="00B03444" w:rsidRPr="00357AA1" w:rsidTr="00CF6A0D">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color w:val="000000"/>
                <w:sz w:val="24"/>
                <w:szCs w:val="24"/>
              </w:rPr>
            </w:pPr>
            <w:r w:rsidRPr="00357AA1">
              <w:rPr>
                <w:color w:val="000000"/>
                <w:sz w:val="24"/>
                <w:szCs w:val="24"/>
              </w:rPr>
              <w:t>Раздел 1. Общетеоретические положения обучения иностранным языкам</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1. Методика как наука. Связь методики с другими науками</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8</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2</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sidRPr="00357AA1">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xml:space="preserve">Тема </w:t>
            </w:r>
            <w:r>
              <w:rPr>
                <w:color w:val="000000"/>
                <w:sz w:val="24"/>
                <w:szCs w:val="24"/>
              </w:rPr>
              <w:t xml:space="preserve">№ </w:t>
            </w:r>
            <w:r w:rsidRPr="00357AA1">
              <w:rPr>
                <w:color w:val="000000"/>
                <w:sz w:val="24"/>
                <w:szCs w:val="24"/>
              </w:rPr>
              <w:t>2. Основные направления в теории и практике обучения иностранному языку в истории отечественной и зарубежной школы.</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7</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1</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33600D" w:rsidP="00CF6A0D">
            <w:pPr>
              <w:jc w:val="center"/>
              <w:rPr>
                <w:b/>
                <w:bCs/>
                <w:i/>
                <w:iCs/>
                <w:color w:val="000000"/>
                <w:sz w:val="24"/>
                <w:szCs w:val="24"/>
              </w:rPr>
            </w:pPr>
            <w:r>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3. Современные технологии и средства обучения иностранным языкам.</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7</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1</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33600D" w:rsidP="00CF6A0D">
            <w:pPr>
              <w:jc w:val="center"/>
              <w:rPr>
                <w:b/>
                <w:bCs/>
                <w:i/>
                <w:iCs/>
                <w:color w:val="000000"/>
                <w:sz w:val="24"/>
                <w:szCs w:val="24"/>
              </w:rPr>
            </w:pPr>
            <w:r>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4. Цели, содержание и принципы обучения иностранному языку.</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7</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1</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r>
              <w:rPr>
                <w:i/>
                <w:iCs/>
                <w:color w:val="000000"/>
                <w:sz w:val="24"/>
                <w:szCs w:val="24"/>
              </w:rPr>
              <w:t>2</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2</w:t>
            </w:r>
          </w:p>
        </w:tc>
      </w:tr>
      <w:tr w:rsidR="00B03444" w:rsidRPr="00357AA1" w:rsidTr="00CF6A0D">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color w:val="000000"/>
                <w:sz w:val="24"/>
                <w:szCs w:val="24"/>
              </w:rPr>
            </w:pPr>
            <w:r w:rsidRPr="00357AA1">
              <w:rPr>
                <w:color w:val="000000"/>
                <w:sz w:val="24"/>
                <w:szCs w:val="24"/>
              </w:rPr>
              <w:t>Раздел 2. Технология формирования англоязычных навыков и умений</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5. Формирование </w:t>
            </w:r>
            <w:proofErr w:type="spellStart"/>
            <w:r w:rsidRPr="00357AA1">
              <w:rPr>
                <w:color w:val="000000"/>
                <w:sz w:val="24"/>
                <w:szCs w:val="24"/>
              </w:rPr>
              <w:t>слухо-произносительных</w:t>
            </w:r>
            <w:proofErr w:type="spellEnd"/>
            <w:r w:rsidRPr="00357AA1">
              <w:rPr>
                <w:color w:val="000000"/>
                <w:sz w:val="24"/>
                <w:szCs w:val="24"/>
              </w:rPr>
              <w:t xml:space="preserve"> навыков</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8</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0</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33600D" w:rsidP="00CF6A0D">
            <w:pPr>
              <w:jc w:val="center"/>
              <w:rPr>
                <w:i/>
                <w:iCs/>
                <w:color w:val="000000"/>
                <w:sz w:val="24"/>
                <w:szCs w:val="24"/>
              </w:rPr>
            </w:pPr>
            <w:r>
              <w:rPr>
                <w:i/>
                <w:iCs/>
                <w:color w:val="000000"/>
                <w:sz w:val="24"/>
                <w:szCs w:val="24"/>
              </w:rPr>
              <w:t>2</w:t>
            </w:r>
            <w:r w:rsidR="00B03444"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2</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6. Формирование лексических навыков; Формирование грамматических навыков</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8</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4</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r>
              <w:rPr>
                <w:i/>
                <w:iCs/>
                <w:color w:val="000000"/>
                <w:sz w:val="24"/>
                <w:szCs w:val="24"/>
              </w:rPr>
              <w:t>2</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2</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7. Формирование навыков говорения </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4</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8</w:t>
            </w:r>
          </w:p>
        </w:tc>
        <w:tc>
          <w:tcPr>
            <w:tcW w:w="780" w:type="dxa"/>
            <w:tcBorders>
              <w:bottom w:val="single" w:sz="8" w:space="0" w:color="auto"/>
              <w:right w:val="single" w:sz="8" w:space="0" w:color="auto"/>
            </w:tcBorders>
            <w:vAlign w:val="center"/>
            <w:hideMark/>
          </w:tcPr>
          <w:p w:rsidR="00B03444" w:rsidRPr="00357AA1" w:rsidRDefault="0033600D" w:rsidP="00CF6A0D">
            <w:pPr>
              <w:jc w:val="center"/>
              <w:rPr>
                <w:b/>
                <w:bCs/>
                <w:color w:val="000000"/>
                <w:sz w:val="24"/>
                <w:szCs w:val="24"/>
              </w:rPr>
            </w:pPr>
            <w:r>
              <w:rPr>
                <w:b/>
                <w:bCs/>
                <w:color w:val="000000"/>
                <w:sz w:val="24"/>
                <w:szCs w:val="24"/>
              </w:rPr>
              <w:t>16</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Pr>
                <w:i/>
                <w:iCs/>
                <w:color w:val="000000"/>
                <w:sz w:val="24"/>
                <w:szCs w:val="24"/>
              </w:rPr>
              <w:t>2</w:t>
            </w: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2</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xml:space="preserve">Тема </w:t>
            </w:r>
            <w:r>
              <w:rPr>
                <w:color w:val="000000"/>
                <w:sz w:val="24"/>
                <w:szCs w:val="24"/>
              </w:rPr>
              <w:t xml:space="preserve">№ </w:t>
            </w:r>
            <w:r w:rsidRPr="00357AA1">
              <w:rPr>
                <w:color w:val="000000"/>
                <w:sz w:val="24"/>
                <w:szCs w:val="24"/>
              </w:rPr>
              <w:t xml:space="preserve">8. Формирование навыков чтения </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sidR="0033600D">
              <w:rPr>
                <w:color w:val="000000"/>
                <w:sz w:val="24"/>
                <w:szCs w:val="24"/>
              </w:rPr>
              <w:t>4</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8</w:t>
            </w:r>
          </w:p>
        </w:tc>
        <w:tc>
          <w:tcPr>
            <w:tcW w:w="780" w:type="dxa"/>
            <w:tcBorders>
              <w:bottom w:val="single" w:sz="8" w:space="0" w:color="auto"/>
              <w:right w:val="single" w:sz="8" w:space="0" w:color="auto"/>
            </w:tcBorders>
            <w:vAlign w:val="center"/>
            <w:hideMark/>
          </w:tcPr>
          <w:p w:rsidR="00B03444" w:rsidRPr="00357AA1" w:rsidRDefault="0033600D" w:rsidP="00CF6A0D">
            <w:pPr>
              <w:jc w:val="center"/>
              <w:rPr>
                <w:b/>
                <w:bCs/>
                <w:color w:val="000000"/>
                <w:sz w:val="24"/>
                <w:szCs w:val="24"/>
              </w:rPr>
            </w:pPr>
            <w:r>
              <w:rPr>
                <w:b/>
                <w:bCs/>
                <w:color w:val="000000"/>
                <w:sz w:val="24"/>
                <w:szCs w:val="24"/>
              </w:rPr>
              <w:t>16</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r>
              <w:rPr>
                <w:i/>
                <w:iCs/>
                <w:color w:val="000000"/>
                <w:sz w:val="24"/>
                <w:szCs w:val="24"/>
              </w:rPr>
              <w:t>2</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2</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xml:space="preserve">Тема </w:t>
            </w:r>
            <w:r>
              <w:rPr>
                <w:color w:val="000000"/>
                <w:sz w:val="24"/>
                <w:szCs w:val="24"/>
              </w:rPr>
              <w:t xml:space="preserve">№ </w:t>
            </w:r>
            <w:r w:rsidRPr="00357AA1">
              <w:rPr>
                <w:color w:val="000000"/>
                <w:sz w:val="24"/>
                <w:szCs w:val="24"/>
              </w:rPr>
              <w:t xml:space="preserve">9. Формирование навыков письма </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sidR="0033600D">
              <w:rPr>
                <w:color w:val="000000"/>
                <w:sz w:val="24"/>
                <w:szCs w:val="24"/>
              </w:rPr>
              <w:t>4</w:t>
            </w: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8</w:t>
            </w:r>
          </w:p>
        </w:tc>
        <w:tc>
          <w:tcPr>
            <w:tcW w:w="780" w:type="dxa"/>
            <w:tcBorders>
              <w:bottom w:val="single" w:sz="8" w:space="0" w:color="auto"/>
              <w:right w:val="single" w:sz="8" w:space="0" w:color="auto"/>
            </w:tcBorders>
            <w:vAlign w:val="center"/>
            <w:hideMark/>
          </w:tcPr>
          <w:p w:rsidR="00B03444" w:rsidRPr="00357AA1" w:rsidRDefault="0033600D" w:rsidP="00CF6A0D">
            <w:pPr>
              <w:jc w:val="center"/>
              <w:rPr>
                <w:b/>
                <w:bCs/>
                <w:color w:val="000000"/>
                <w:sz w:val="24"/>
                <w:szCs w:val="24"/>
              </w:rPr>
            </w:pPr>
            <w:r>
              <w:rPr>
                <w:b/>
                <w:bCs/>
                <w:color w:val="000000"/>
                <w:sz w:val="24"/>
                <w:szCs w:val="24"/>
              </w:rPr>
              <w:t>16</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Pr>
                <w:i/>
                <w:iCs/>
                <w:color w:val="000000"/>
                <w:sz w:val="24"/>
                <w:szCs w:val="24"/>
              </w:rPr>
              <w:t>2</w:t>
            </w: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2</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16</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8</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24</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69</w:t>
            </w:r>
          </w:p>
        </w:tc>
        <w:tc>
          <w:tcPr>
            <w:tcW w:w="780" w:type="dxa"/>
            <w:tcBorders>
              <w:bottom w:val="single" w:sz="8" w:space="0" w:color="auto"/>
              <w:right w:val="single" w:sz="8" w:space="0" w:color="auto"/>
            </w:tcBorders>
            <w:vAlign w:val="center"/>
            <w:hideMark/>
          </w:tcPr>
          <w:p w:rsidR="00B03444" w:rsidRPr="00357AA1" w:rsidRDefault="0033600D" w:rsidP="00CF6A0D">
            <w:pPr>
              <w:jc w:val="center"/>
              <w:rPr>
                <w:b/>
                <w:bCs/>
                <w:color w:val="000000"/>
                <w:sz w:val="24"/>
                <w:szCs w:val="24"/>
              </w:rPr>
            </w:pPr>
            <w:r>
              <w:rPr>
                <w:b/>
                <w:bCs/>
                <w:color w:val="000000"/>
                <w:sz w:val="24"/>
                <w:szCs w:val="24"/>
              </w:rPr>
              <w:t>117</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Pr>
                <w:i/>
                <w:iCs/>
                <w:color w:val="000000"/>
                <w:sz w:val="24"/>
                <w:szCs w:val="24"/>
              </w:rPr>
              <w:t>4</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Pr>
                <w:i/>
                <w:iCs/>
                <w:color w:val="000000"/>
                <w:sz w:val="24"/>
                <w:szCs w:val="24"/>
              </w:rPr>
              <w:t>2</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Pr>
                <w:i/>
                <w:iCs/>
                <w:color w:val="000000"/>
                <w:sz w:val="24"/>
                <w:szCs w:val="24"/>
              </w:rPr>
              <w:t>6</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12</w:t>
            </w:r>
          </w:p>
        </w:tc>
      </w:tr>
      <w:tr w:rsidR="00B03444" w:rsidRPr="00357AA1" w:rsidTr="00CF6A0D">
        <w:trPr>
          <w:trHeight w:val="810"/>
        </w:trPr>
        <w:tc>
          <w:tcPr>
            <w:tcW w:w="5580" w:type="dxa"/>
            <w:tcBorders>
              <w:left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bookmarkStart w:id="17" w:name="RANGE!A67"/>
            <w:bookmarkEnd w:id="17"/>
            <w:r>
              <w:rPr>
                <w:color w:val="000000"/>
                <w:sz w:val="24"/>
                <w:szCs w:val="24"/>
              </w:rPr>
              <w:t>Контроль (экзамен</w:t>
            </w:r>
            <w:r w:rsidRPr="00357AA1">
              <w:rPr>
                <w:color w:val="000000"/>
                <w:sz w:val="24"/>
                <w:szCs w:val="24"/>
              </w:rPr>
              <w:t>)</w:t>
            </w:r>
          </w:p>
        </w:tc>
        <w:tc>
          <w:tcPr>
            <w:tcW w:w="460" w:type="dxa"/>
            <w:tcBorders>
              <w:bottom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1120" w:type="dxa"/>
            <w:gridSpan w:val="2"/>
            <w:tcBorders>
              <w:top w:val="single" w:sz="8" w:space="0" w:color="auto"/>
              <w:bottom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bookmarkStart w:id="18" w:name="RANGE!H67"/>
            <w:bookmarkEnd w:id="18"/>
            <w:r>
              <w:rPr>
                <w:b/>
                <w:bCs/>
                <w:color w:val="000000"/>
                <w:sz w:val="24"/>
                <w:szCs w:val="24"/>
              </w:rPr>
              <w:t>27</w:t>
            </w:r>
          </w:p>
        </w:tc>
      </w:tr>
      <w:tr w:rsidR="00B03444" w:rsidRPr="00357AA1" w:rsidTr="00CF6A0D">
        <w:trPr>
          <w:trHeight w:val="810"/>
        </w:trPr>
        <w:tc>
          <w:tcPr>
            <w:tcW w:w="5580" w:type="dxa"/>
            <w:tcBorders>
              <w:left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bookmarkStart w:id="19" w:name="RANGE!A68"/>
            <w:bookmarkEnd w:id="19"/>
            <w:r w:rsidRPr="00357AA1">
              <w:rPr>
                <w:color w:val="000000"/>
                <w:sz w:val="24"/>
                <w:szCs w:val="24"/>
              </w:rPr>
              <w:t xml:space="preserve">Итого с </w:t>
            </w:r>
            <w:r>
              <w:rPr>
                <w:color w:val="000000"/>
                <w:sz w:val="24"/>
                <w:szCs w:val="24"/>
              </w:rPr>
              <w:t>экзаменом</w:t>
            </w:r>
          </w:p>
        </w:tc>
        <w:tc>
          <w:tcPr>
            <w:tcW w:w="900" w:type="dxa"/>
            <w:gridSpan w:val="2"/>
            <w:tcBorders>
              <w:top w:val="single" w:sz="8" w:space="0" w:color="auto"/>
              <w:bottom w:val="single" w:sz="8" w:space="0" w:color="auto"/>
            </w:tcBorders>
            <w:shd w:val="clear" w:color="000000" w:fill="595959"/>
            <w:vAlign w:val="center"/>
            <w:hideMark/>
          </w:tcPr>
          <w:p w:rsidR="00B03444" w:rsidRPr="00357AA1" w:rsidRDefault="00B03444" w:rsidP="00CF6A0D">
            <w:pPr>
              <w:jc w:val="center"/>
              <w:rPr>
                <w:i/>
                <w:iCs/>
                <w:color w:val="000000"/>
              </w:rPr>
            </w:pPr>
            <w:r w:rsidRPr="00357AA1">
              <w:rPr>
                <w:i/>
                <w:iCs/>
                <w:color w:val="000000"/>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1</w:t>
            </w:r>
            <w:r w:rsidR="0033600D">
              <w:rPr>
                <w:b/>
                <w:bCs/>
                <w:i/>
                <w:iCs/>
                <w:color w:val="000000"/>
                <w:sz w:val="24"/>
                <w:szCs w:val="24"/>
              </w:rPr>
              <w:t>44</w:t>
            </w:r>
          </w:p>
        </w:tc>
      </w:tr>
    </w:tbl>
    <w:p w:rsidR="00114770" w:rsidRPr="00793E1B" w:rsidRDefault="00114770" w:rsidP="00A76E53">
      <w:pPr>
        <w:tabs>
          <w:tab w:val="left" w:pos="900"/>
        </w:tabs>
        <w:ind w:firstLine="709"/>
        <w:jc w:val="both"/>
        <w:rPr>
          <w:b/>
          <w:color w:val="000000"/>
          <w:sz w:val="24"/>
          <w:szCs w:val="24"/>
        </w:rPr>
      </w:pPr>
    </w:p>
    <w:p w:rsidR="00DA489D" w:rsidRPr="00793E1B" w:rsidRDefault="00DA489D" w:rsidP="00DA489D">
      <w:pPr>
        <w:tabs>
          <w:tab w:val="left" w:pos="900"/>
        </w:tabs>
        <w:jc w:val="both"/>
        <w:rPr>
          <w:b/>
          <w:color w:val="000000"/>
          <w:sz w:val="24"/>
          <w:szCs w:val="24"/>
        </w:rPr>
      </w:pPr>
    </w:p>
    <w:p w:rsidR="007F4B97" w:rsidRPr="00793E1B" w:rsidRDefault="00114770" w:rsidP="00A76E53">
      <w:pPr>
        <w:tabs>
          <w:tab w:val="left" w:pos="900"/>
        </w:tabs>
        <w:ind w:firstLine="709"/>
        <w:jc w:val="both"/>
        <w:rPr>
          <w:b/>
          <w:color w:val="000000"/>
          <w:sz w:val="24"/>
          <w:szCs w:val="24"/>
        </w:rPr>
      </w:pPr>
      <w:r w:rsidRPr="00793E1B">
        <w:rPr>
          <w:b/>
          <w:color w:val="000000"/>
          <w:sz w:val="24"/>
          <w:szCs w:val="24"/>
        </w:rPr>
        <w:t xml:space="preserve">5.2. </w:t>
      </w:r>
      <w:r w:rsidR="007F4B97" w:rsidRPr="00793E1B">
        <w:rPr>
          <w:b/>
          <w:color w:val="000000"/>
          <w:sz w:val="24"/>
          <w:szCs w:val="24"/>
        </w:rPr>
        <w:t xml:space="preserve">Тематический план для </w:t>
      </w:r>
      <w:r w:rsidR="00586FAD" w:rsidRPr="00793E1B">
        <w:rPr>
          <w:b/>
          <w:color w:val="000000"/>
          <w:sz w:val="24"/>
          <w:szCs w:val="24"/>
        </w:rPr>
        <w:t>за</w:t>
      </w:r>
      <w:r w:rsidR="007F4B97" w:rsidRPr="00793E1B">
        <w:rPr>
          <w:b/>
          <w:color w:val="000000"/>
          <w:sz w:val="24"/>
          <w:szCs w:val="24"/>
        </w:rPr>
        <w:t>очной формы обучения</w:t>
      </w:r>
    </w:p>
    <w:p w:rsidR="00AF61EB" w:rsidRPr="00793E1B" w:rsidRDefault="00AF61EB" w:rsidP="00AF61EB">
      <w:pPr>
        <w:tabs>
          <w:tab w:val="left" w:pos="900"/>
        </w:tabs>
        <w:jc w:val="both"/>
        <w:rPr>
          <w:b/>
          <w:color w:val="000000"/>
          <w:sz w:val="24"/>
          <w:szCs w:val="24"/>
        </w:rPr>
      </w:pPr>
    </w:p>
    <w:tbl>
      <w:tblPr>
        <w:tblW w:w="9980" w:type="dxa"/>
        <w:tblLayout w:type="fixed"/>
        <w:tblLook w:val="04A0"/>
      </w:tblPr>
      <w:tblGrid>
        <w:gridCol w:w="5580"/>
        <w:gridCol w:w="460"/>
        <w:gridCol w:w="440"/>
        <w:gridCol w:w="680"/>
        <w:gridCol w:w="680"/>
        <w:gridCol w:w="680"/>
        <w:gridCol w:w="680"/>
        <w:gridCol w:w="780"/>
      </w:tblGrid>
      <w:tr w:rsidR="00F32341" w:rsidRPr="00357AA1" w:rsidTr="00F32341">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F32341" w:rsidRPr="00357AA1" w:rsidRDefault="00F32341" w:rsidP="00F32341">
            <w:pPr>
              <w:rPr>
                <w:b/>
                <w:bCs/>
                <w:color w:val="000000"/>
              </w:rPr>
            </w:pPr>
            <w:r>
              <w:rPr>
                <w:b/>
                <w:bCs/>
                <w:color w:val="000000"/>
              </w:rPr>
              <w:t>Семестр 6</w:t>
            </w:r>
          </w:p>
        </w:tc>
      </w:tr>
      <w:tr w:rsidR="00B03444" w:rsidRPr="00357AA1" w:rsidTr="00CF6A0D">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sz w:val="24"/>
                <w:szCs w:val="24"/>
              </w:rPr>
            </w:pPr>
          </w:p>
        </w:tc>
        <w:tc>
          <w:tcPr>
            <w:tcW w:w="6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rPr>
            </w:pPr>
            <w:r w:rsidRPr="00357AA1">
              <w:rPr>
                <w:color w:val="000000"/>
              </w:rPr>
              <w:t>Лек</w:t>
            </w:r>
          </w:p>
        </w:tc>
        <w:tc>
          <w:tcPr>
            <w:tcW w:w="6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rPr>
            </w:pPr>
            <w:proofErr w:type="spellStart"/>
            <w:proofErr w:type="gramStart"/>
            <w:r w:rsidRPr="00357AA1">
              <w:rPr>
                <w:color w:val="000000"/>
              </w:rPr>
              <w:t>Лаб</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rPr>
            </w:pPr>
            <w:proofErr w:type="spellStart"/>
            <w:proofErr w:type="gramStart"/>
            <w:r w:rsidRPr="00357AA1">
              <w:rPr>
                <w:color w:val="000000"/>
              </w:rPr>
              <w:t>Пр</w:t>
            </w:r>
            <w:proofErr w:type="spellEnd"/>
            <w:proofErr w:type="gramEnd"/>
          </w:p>
        </w:tc>
        <w:tc>
          <w:tcPr>
            <w:tcW w:w="6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rPr>
            </w:pPr>
            <w:r w:rsidRPr="00357AA1">
              <w:rPr>
                <w:color w:val="000000"/>
              </w:rPr>
              <w:t>СРС</w:t>
            </w:r>
          </w:p>
        </w:tc>
        <w:tc>
          <w:tcPr>
            <w:tcW w:w="780" w:type="dxa"/>
            <w:tcBorders>
              <w:top w:val="single" w:sz="8" w:space="0" w:color="auto"/>
              <w:bottom w:val="single" w:sz="8" w:space="0" w:color="auto"/>
              <w:right w:val="single" w:sz="8" w:space="0" w:color="auto"/>
            </w:tcBorders>
            <w:vAlign w:val="center"/>
            <w:hideMark/>
          </w:tcPr>
          <w:p w:rsidR="00B03444" w:rsidRPr="00357AA1" w:rsidRDefault="00B03444" w:rsidP="00CF6A0D">
            <w:pPr>
              <w:jc w:val="center"/>
              <w:rPr>
                <w:b/>
                <w:bCs/>
                <w:color w:val="000000"/>
              </w:rPr>
            </w:pPr>
            <w:r w:rsidRPr="00357AA1">
              <w:rPr>
                <w:b/>
                <w:bCs/>
                <w:color w:val="000000"/>
              </w:rPr>
              <w:t>Всего</w:t>
            </w:r>
          </w:p>
        </w:tc>
      </w:tr>
      <w:tr w:rsidR="00B03444" w:rsidRPr="00357AA1" w:rsidTr="00CF6A0D">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color w:val="000000"/>
                <w:sz w:val="24"/>
                <w:szCs w:val="24"/>
              </w:rPr>
            </w:pPr>
            <w:r w:rsidRPr="00357AA1">
              <w:rPr>
                <w:color w:val="000000"/>
                <w:sz w:val="24"/>
                <w:szCs w:val="24"/>
              </w:rPr>
              <w:t>Раздел 1. Общетеоретические положения обучения иностранным языкам</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1. Методика как наука. Связь методики с другими науками</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w:t>
            </w:r>
            <w:r w:rsidR="0033600D">
              <w:rPr>
                <w:color w:val="000000"/>
                <w:sz w:val="24"/>
                <w:szCs w:val="24"/>
              </w:rPr>
              <w:t>4</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4</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sidRPr="00357AA1">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xml:space="preserve">Тема </w:t>
            </w:r>
            <w:r>
              <w:rPr>
                <w:color w:val="000000"/>
                <w:sz w:val="24"/>
                <w:szCs w:val="24"/>
              </w:rPr>
              <w:t xml:space="preserve">№ </w:t>
            </w:r>
            <w:r w:rsidRPr="00357AA1">
              <w:rPr>
                <w:color w:val="000000"/>
                <w:sz w:val="24"/>
                <w:szCs w:val="24"/>
              </w:rPr>
              <w:t>2. Основные направления в теории и практике обучения иностранному языку в истории отечественной и зарубежной школы.</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13</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3</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3. Современные технологии и средства обучения иностранным языкам.</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33600D" w:rsidP="00CF6A0D">
            <w:pPr>
              <w:jc w:val="center"/>
              <w:rPr>
                <w:color w:val="000000"/>
                <w:sz w:val="24"/>
                <w:szCs w:val="24"/>
              </w:rPr>
            </w:pPr>
            <w:r>
              <w:rPr>
                <w:color w:val="000000"/>
                <w:sz w:val="24"/>
                <w:szCs w:val="24"/>
              </w:rPr>
              <w:t>13</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5</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4. Цели, содержание и принципы обучения иностранному языку.</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2</w:t>
            </w: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w:t>
            </w:r>
            <w:r w:rsidR="0033600D">
              <w:rPr>
                <w:color w:val="000000"/>
                <w:sz w:val="24"/>
                <w:szCs w:val="24"/>
              </w:rPr>
              <w:t>3</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5</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0</w:t>
            </w:r>
          </w:p>
        </w:tc>
      </w:tr>
      <w:tr w:rsidR="00B03444" w:rsidRPr="00357AA1" w:rsidTr="00CF6A0D">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color w:val="000000"/>
                <w:sz w:val="24"/>
                <w:szCs w:val="24"/>
              </w:rPr>
            </w:pPr>
            <w:r w:rsidRPr="00357AA1">
              <w:rPr>
                <w:color w:val="000000"/>
                <w:sz w:val="24"/>
                <w:szCs w:val="24"/>
              </w:rPr>
              <w:t>Раздел 2. Технология формирования англоязычных навыков и умений</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lastRenderedPageBreak/>
              <w:t>Тема</w:t>
            </w:r>
            <w:r>
              <w:rPr>
                <w:color w:val="000000"/>
                <w:sz w:val="24"/>
                <w:szCs w:val="24"/>
              </w:rPr>
              <w:t xml:space="preserve"> №</w:t>
            </w:r>
            <w:r w:rsidRPr="00357AA1">
              <w:rPr>
                <w:color w:val="000000"/>
                <w:sz w:val="24"/>
                <w:szCs w:val="24"/>
              </w:rPr>
              <w:t xml:space="preserve"> 5. Формирование </w:t>
            </w:r>
            <w:proofErr w:type="spellStart"/>
            <w:r w:rsidRPr="00357AA1">
              <w:rPr>
                <w:color w:val="000000"/>
                <w:sz w:val="24"/>
                <w:szCs w:val="24"/>
              </w:rPr>
              <w:t>слухо-произносительных</w:t>
            </w:r>
            <w:proofErr w:type="spellEnd"/>
            <w:r w:rsidRPr="00357AA1">
              <w:rPr>
                <w:color w:val="000000"/>
                <w:sz w:val="24"/>
                <w:szCs w:val="24"/>
              </w:rPr>
              <w:t xml:space="preserve"> навыков</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w:t>
            </w:r>
            <w:r w:rsidR="0033600D">
              <w:rPr>
                <w:color w:val="000000"/>
                <w:sz w:val="24"/>
                <w:szCs w:val="24"/>
              </w:rPr>
              <w:t>4</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4</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6. Формирование лексических навыков; Формирование грамматических навыков</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w:t>
            </w:r>
            <w:r w:rsidR="0033600D">
              <w:rPr>
                <w:color w:val="000000"/>
                <w:sz w:val="24"/>
                <w:szCs w:val="24"/>
              </w:rPr>
              <w:t>4</w:t>
            </w:r>
          </w:p>
        </w:tc>
        <w:tc>
          <w:tcPr>
            <w:tcW w:w="780" w:type="dxa"/>
            <w:tcBorders>
              <w:bottom w:val="single" w:sz="8" w:space="0" w:color="auto"/>
              <w:right w:val="single" w:sz="8" w:space="0" w:color="auto"/>
            </w:tcBorders>
            <w:vAlign w:val="center"/>
            <w:hideMark/>
          </w:tcPr>
          <w:p w:rsidR="00B03444" w:rsidRPr="00357AA1" w:rsidRDefault="0033600D" w:rsidP="00CF6A0D">
            <w:pPr>
              <w:jc w:val="center"/>
              <w:rPr>
                <w:b/>
                <w:bCs/>
                <w:color w:val="000000"/>
                <w:sz w:val="24"/>
                <w:szCs w:val="24"/>
              </w:rPr>
            </w:pPr>
            <w:r>
              <w:rPr>
                <w:b/>
                <w:bCs/>
                <w:color w:val="000000"/>
                <w:sz w:val="24"/>
                <w:szCs w:val="24"/>
              </w:rPr>
              <w:t>16</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Тема</w:t>
            </w:r>
            <w:r>
              <w:rPr>
                <w:color w:val="000000"/>
                <w:sz w:val="24"/>
                <w:szCs w:val="24"/>
              </w:rPr>
              <w:t xml:space="preserve"> №</w:t>
            </w:r>
            <w:r w:rsidRPr="00357AA1">
              <w:rPr>
                <w:color w:val="000000"/>
                <w:sz w:val="24"/>
                <w:szCs w:val="24"/>
              </w:rPr>
              <w:t xml:space="preserve"> 7. Формирование навыков говорения </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w:t>
            </w:r>
            <w:r w:rsidR="0033600D">
              <w:rPr>
                <w:color w:val="000000"/>
                <w:sz w:val="24"/>
                <w:szCs w:val="24"/>
              </w:rPr>
              <w:t>4</w:t>
            </w:r>
          </w:p>
        </w:tc>
        <w:tc>
          <w:tcPr>
            <w:tcW w:w="780" w:type="dxa"/>
            <w:tcBorders>
              <w:bottom w:val="single" w:sz="8" w:space="0" w:color="auto"/>
              <w:right w:val="single" w:sz="8" w:space="0" w:color="auto"/>
            </w:tcBorders>
            <w:vAlign w:val="center"/>
            <w:hideMark/>
          </w:tcPr>
          <w:p w:rsidR="00B03444" w:rsidRPr="00357AA1" w:rsidRDefault="0033600D" w:rsidP="00CF6A0D">
            <w:pPr>
              <w:jc w:val="center"/>
              <w:rPr>
                <w:b/>
                <w:bCs/>
                <w:color w:val="000000"/>
                <w:sz w:val="24"/>
                <w:szCs w:val="24"/>
              </w:rPr>
            </w:pPr>
            <w:r>
              <w:rPr>
                <w:b/>
                <w:bCs/>
                <w:color w:val="000000"/>
                <w:sz w:val="24"/>
                <w:szCs w:val="24"/>
              </w:rPr>
              <w:t>16</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33600D" w:rsidP="00CF6A0D">
            <w:pPr>
              <w:jc w:val="center"/>
              <w:rPr>
                <w:i/>
                <w:iCs/>
                <w:color w:val="000000"/>
                <w:sz w:val="24"/>
                <w:szCs w:val="24"/>
              </w:rPr>
            </w:pPr>
            <w:r>
              <w:rPr>
                <w:i/>
                <w:iCs/>
                <w:color w:val="000000"/>
                <w:sz w:val="24"/>
                <w:szCs w:val="24"/>
              </w:rPr>
              <w:t>2</w:t>
            </w:r>
            <w:r w:rsidR="00B03444"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2</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xml:space="preserve">Тема </w:t>
            </w:r>
            <w:r>
              <w:rPr>
                <w:color w:val="000000"/>
                <w:sz w:val="24"/>
                <w:szCs w:val="24"/>
              </w:rPr>
              <w:t xml:space="preserve">№ </w:t>
            </w:r>
            <w:r w:rsidRPr="00357AA1">
              <w:rPr>
                <w:color w:val="000000"/>
                <w:sz w:val="24"/>
                <w:szCs w:val="24"/>
              </w:rPr>
              <w:t xml:space="preserve">8. Формирование навыков чтения </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w:t>
            </w:r>
            <w:r w:rsidR="0033600D">
              <w:rPr>
                <w:color w:val="000000"/>
                <w:sz w:val="24"/>
                <w:szCs w:val="24"/>
              </w:rPr>
              <w:t>4</w:t>
            </w:r>
          </w:p>
        </w:tc>
        <w:tc>
          <w:tcPr>
            <w:tcW w:w="780" w:type="dxa"/>
            <w:tcBorders>
              <w:bottom w:val="single" w:sz="8" w:space="0" w:color="auto"/>
              <w:right w:val="single" w:sz="8" w:space="0" w:color="auto"/>
            </w:tcBorders>
            <w:vAlign w:val="center"/>
            <w:hideMark/>
          </w:tcPr>
          <w:p w:rsidR="00B03444" w:rsidRPr="00357AA1" w:rsidRDefault="0033600D" w:rsidP="00CF6A0D">
            <w:pPr>
              <w:jc w:val="center"/>
              <w:rPr>
                <w:b/>
                <w:bCs/>
                <w:color w:val="000000"/>
                <w:sz w:val="24"/>
                <w:szCs w:val="24"/>
              </w:rPr>
            </w:pPr>
            <w:r>
              <w:rPr>
                <w:b/>
                <w:bCs/>
                <w:color w:val="000000"/>
                <w:sz w:val="24"/>
                <w:szCs w:val="24"/>
              </w:rPr>
              <w:t>16</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33600D" w:rsidP="00CF6A0D">
            <w:pPr>
              <w:jc w:val="center"/>
              <w:rPr>
                <w:b/>
                <w:bCs/>
                <w:i/>
                <w:iCs/>
                <w:color w:val="000000"/>
                <w:sz w:val="24"/>
                <w:szCs w:val="24"/>
              </w:rPr>
            </w:pPr>
            <w:r>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xml:space="preserve">Тема </w:t>
            </w:r>
            <w:r>
              <w:rPr>
                <w:color w:val="000000"/>
                <w:sz w:val="24"/>
                <w:szCs w:val="24"/>
              </w:rPr>
              <w:t xml:space="preserve">№ </w:t>
            </w:r>
            <w:r w:rsidRPr="00357AA1">
              <w:rPr>
                <w:color w:val="000000"/>
                <w:sz w:val="24"/>
                <w:szCs w:val="24"/>
              </w:rPr>
              <w:t xml:space="preserve">9. Формирование навыков письма </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w:t>
            </w:r>
            <w:r>
              <w:rPr>
                <w:color w:val="000000"/>
                <w:sz w:val="24"/>
                <w:szCs w:val="24"/>
              </w:rPr>
              <w:t>2</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w:t>
            </w:r>
            <w:r w:rsidR="0033600D">
              <w:rPr>
                <w:color w:val="000000"/>
                <w:sz w:val="24"/>
                <w:szCs w:val="24"/>
              </w:rPr>
              <w:t>4</w:t>
            </w:r>
          </w:p>
        </w:tc>
        <w:tc>
          <w:tcPr>
            <w:tcW w:w="780" w:type="dxa"/>
            <w:tcBorders>
              <w:bottom w:val="single" w:sz="8" w:space="0" w:color="auto"/>
              <w:right w:val="single" w:sz="8" w:space="0" w:color="auto"/>
            </w:tcBorders>
            <w:vAlign w:val="center"/>
            <w:hideMark/>
          </w:tcPr>
          <w:p w:rsidR="00B03444" w:rsidRPr="00357AA1" w:rsidRDefault="0033600D" w:rsidP="00CF6A0D">
            <w:pPr>
              <w:jc w:val="center"/>
              <w:rPr>
                <w:b/>
                <w:bCs/>
                <w:color w:val="000000"/>
                <w:sz w:val="24"/>
                <w:szCs w:val="24"/>
              </w:rPr>
            </w:pPr>
            <w:r>
              <w:rPr>
                <w:b/>
                <w:bCs/>
                <w:color w:val="000000"/>
                <w:sz w:val="24"/>
                <w:szCs w:val="24"/>
              </w:rPr>
              <w:t>16</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33600D" w:rsidP="00CF6A0D">
            <w:pPr>
              <w:jc w:val="center"/>
              <w:rPr>
                <w:b/>
                <w:bCs/>
                <w:i/>
                <w:iCs/>
                <w:color w:val="000000"/>
                <w:sz w:val="24"/>
                <w:szCs w:val="24"/>
              </w:rPr>
            </w:pPr>
            <w:r>
              <w:rPr>
                <w:b/>
                <w:bCs/>
                <w:i/>
                <w:iCs/>
                <w:color w:val="000000"/>
                <w:sz w:val="24"/>
                <w:szCs w:val="24"/>
              </w:rPr>
              <w:t>0</w:t>
            </w:r>
          </w:p>
        </w:tc>
      </w:tr>
      <w:tr w:rsidR="00B03444" w:rsidRPr="00357AA1" w:rsidTr="00CF6A0D">
        <w:trPr>
          <w:trHeight w:val="810"/>
        </w:trPr>
        <w:tc>
          <w:tcPr>
            <w:tcW w:w="5580" w:type="dxa"/>
            <w:vMerge w:val="restart"/>
            <w:tcBorders>
              <w:left w:val="single" w:sz="8" w:space="0" w:color="auto"/>
              <w:bottom w:val="single" w:sz="8" w:space="0" w:color="000000"/>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B03444" w:rsidRPr="00357AA1" w:rsidRDefault="00B03444" w:rsidP="00CF6A0D">
            <w:pPr>
              <w:jc w:val="center"/>
              <w:rPr>
                <w:color w:val="000000"/>
              </w:rPr>
            </w:pPr>
            <w:r w:rsidRPr="00357AA1">
              <w:rPr>
                <w:color w:val="000000"/>
              </w:rPr>
              <w:t>Всего часов</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4</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8</w:t>
            </w:r>
          </w:p>
        </w:tc>
        <w:tc>
          <w:tcPr>
            <w:tcW w:w="680" w:type="dxa"/>
            <w:tcBorders>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123</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1</w:t>
            </w:r>
            <w:r w:rsidR="0033600D">
              <w:rPr>
                <w:b/>
                <w:bCs/>
                <w:color w:val="000000"/>
                <w:sz w:val="24"/>
                <w:szCs w:val="24"/>
              </w:rPr>
              <w:t>35</w:t>
            </w:r>
          </w:p>
        </w:tc>
      </w:tr>
      <w:tr w:rsidR="00B03444" w:rsidRPr="00357AA1" w:rsidTr="00CF6A0D">
        <w:trPr>
          <w:trHeight w:val="810"/>
        </w:trPr>
        <w:tc>
          <w:tcPr>
            <w:tcW w:w="5580" w:type="dxa"/>
            <w:vMerge/>
            <w:tcBorders>
              <w:left w:val="single" w:sz="8" w:space="0" w:color="auto"/>
              <w:bottom w:val="single" w:sz="8" w:space="0" w:color="000000"/>
              <w:right w:val="single" w:sz="8" w:space="0" w:color="auto"/>
            </w:tcBorders>
            <w:vAlign w:val="center"/>
            <w:hideMark/>
          </w:tcPr>
          <w:p w:rsidR="00B03444" w:rsidRPr="00357AA1" w:rsidRDefault="00B03444" w:rsidP="00CF6A0D">
            <w:pPr>
              <w:rPr>
                <w:color w:val="000000"/>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rsidR="00B03444" w:rsidRPr="00357AA1" w:rsidRDefault="00B03444" w:rsidP="00CF6A0D">
            <w:pPr>
              <w:jc w:val="center"/>
              <w:rPr>
                <w:i/>
                <w:iCs/>
                <w:color w:val="000000"/>
              </w:rPr>
            </w:pPr>
            <w:r w:rsidRPr="00357AA1">
              <w:rPr>
                <w:i/>
                <w:iCs/>
                <w:color w:val="000000"/>
              </w:rPr>
              <w:t xml:space="preserve">В т.ч. в </w:t>
            </w:r>
            <w:proofErr w:type="spellStart"/>
            <w:r w:rsidRPr="00357AA1">
              <w:rPr>
                <w:i/>
                <w:iCs/>
                <w:color w:val="000000"/>
              </w:rPr>
              <w:t>интер-акт</w:t>
            </w:r>
            <w:proofErr w:type="spellEnd"/>
            <w:r w:rsidRPr="00357AA1">
              <w:rPr>
                <w:i/>
                <w:iCs/>
                <w:color w:val="000000"/>
              </w:rPr>
              <w:t>. ф.</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Pr>
                <w:i/>
                <w:iCs/>
                <w:color w:val="000000"/>
                <w:sz w:val="24"/>
                <w:szCs w:val="24"/>
              </w:rPr>
              <w:t>0</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Pr>
                <w:i/>
                <w:iCs/>
                <w:color w:val="000000"/>
                <w:sz w:val="24"/>
                <w:szCs w:val="24"/>
              </w:rPr>
              <w:t>0</w:t>
            </w:r>
          </w:p>
        </w:tc>
        <w:tc>
          <w:tcPr>
            <w:tcW w:w="6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i/>
                <w:iCs/>
                <w:color w:val="000000"/>
                <w:sz w:val="24"/>
                <w:szCs w:val="24"/>
              </w:rPr>
            </w:pPr>
            <w:r>
              <w:rPr>
                <w:i/>
                <w:iCs/>
                <w:color w:val="000000"/>
                <w:sz w:val="24"/>
                <w:szCs w:val="24"/>
              </w:rPr>
              <w:t>2</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2</w:t>
            </w:r>
          </w:p>
        </w:tc>
      </w:tr>
      <w:tr w:rsidR="00B03444" w:rsidRPr="00357AA1" w:rsidTr="00CF6A0D">
        <w:trPr>
          <w:trHeight w:val="810"/>
        </w:trPr>
        <w:tc>
          <w:tcPr>
            <w:tcW w:w="5580" w:type="dxa"/>
            <w:tcBorders>
              <w:left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Pr>
                <w:color w:val="000000"/>
                <w:sz w:val="24"/>
                <w:szCs w:val="24"/>
              </w:rPr>
              <w:t>Контроль (экзамен</w:t>
            </w:r>
            <w:r w:rsidRPr="00357AA1">
              <w:rPr>
                <w:color w:val="000000"/>
                <w:sz w:val="24"/>
                <w:szCs w:val="24"/>
              </w:rPr>
              <w:t>)</w:t>
            </w:r>
          </w:p>
        </w:tc>
        <w:tc>
          <w:tcPr>
            <w:tcW w:w="460" w:type="dxa"/>
            <w:tcBorders>
              <w:bottom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1120" w:type="dxa"/>
            <w:gridSpan w:val="2"/>
            <w:tcBorders>
              <w:top w:val="single" w:sz="8" w:space="0" w:color="auto"/>
              <w:bottom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color w:val="000000"/>
                <w:sz w:val="24"/>
                <w:szCs w:val="24"/>
              </w:rPr>
            </w:pPr>
            <w:r w:rsidRPr="00357AA1">
              <w:rPr>
                <w:color w:val="000000"/>
                <w:sz w:val="24"/>
                <w:szCs w:val="24"/>
              </w:rPr>
              <w:t> </w:t>
            </w:r>
          </w:p>
        </w:tc>
        <w:tc>
          <w:tcPr>
            <w:tcW w:w="780" w:type="dxa"/>
            <w:tcBorders>
              <w:bottom w:val="single" w:sz="8" w:space="0" w:color="auto"/>
              <w:right w:val="single" w:sz="8" w:space="0" w:color="auto"/>
            </w:tcBorders>
            <w:vAlign w:val="center"/>
            <w:hideMark/>
          </w:tcPr>
          <w:p w:rsidR="00B03444" w:rsidRPr="00357AA1" w:rsidRDefault="00B03444" w:rsidP="00CF6A0D">
            <w:pPr>
              <w:jc w:val="center"/>
              <w:rPr>
                <w:b/>
                <w:bCs/>
                <w:color w:val="000000"/>
                <w:sz w:val="24"/>
                <w:szCs w:val="24"/>
              </w:rPr>
            </w:pPr>
            <w:r>
              <w:rPr>
                <w:b/>
                <w:bCs/>
                <w:color w:val="000000"/>
                <w:sz w:val="24"/>
                <w:szCs w:val="24"/>
              </w:rPr>
              <w:t>9</w:t>
            </w:r>
          </w:p>
        </w:tc>
      </w:tr>
      <w:tr w:rsidR="00B03444" w:rsidRPr="00357AA1" w:rsidTr="00CF6A0D">
        <w:trPr>
          <w:trHeight w:val="810"/>
        </w:trPr>
        <w:tc>
          <w:tcPr>
            <w:tcW w:w="5580" w:type="dxa"/>
            <w:tcBorders>
              <w:left w:val="single" w:sz="8" w:space="0" w:color="auto"/>
              <w:bottom w:val="single" w:sz="8" w:space="0" w:color="auto"/>
              <w:right w:val="single" w:sz="8" w:space="0" w:color="auto"/>
            </w:tcBorders>
            <w:vAlign w:val="center"/>
            <w:hideMark/>
          </w:tcPr>
          <w:p w:rsidR="00B03444" w:rsidRPr="00357AA1" w:rsidRDefault="00B03444" w:rsidP="00CF6A0D">
            <w:pPr>
              <w:jc w:val="center"/>
              <w:rPr>
                <w:color w:val="000000"/>
                <w:sz w:val="24"/>
                <w:szCs w:val="24"/>
              </w:rPr>
            </w:pPr>
            <w:r w:rsidRPr="00357AA1">
              <w:rPr>
                <w:color w:val="000000"/>
                <w:sz w:val="24"/>
                <w:szCs w:val="24"/>
              </w:rPr>
              <w:t xml:space="preserve">Итого с </w:t>
            </w:r>
            <w:r>
              <w:rPr>
                <w:color w:val="000000"/>
                <w:sz w:val="24"/>
                <w:szCs w:val="24"/>
              </w:rPr>
              <w:t>экзаменом</w:t>
            </w:r>
          </w:p>
        </w:tc>
        <w:tc>
          <w:tcPr>
            <w:tcW w:w="900" w:type="dxa"/>
            <w:gridSpan w:val="2"/>
            <w:tcBorders>
              <w:top w:val="single" w:sz="8" w:space="0" w:color="auto"/>
              <w:bottom w:val="single" w:sz="8" w:space="0" w:color="auto"/>
            </w:tcBorders>
            <w:shd w:val="clear" w:color="000000" w:fill="595959"/>
            <w:vAlign w:val="center"/>
            <w:hideMark/>
          </w:tcPr>
          <w:p w:rsidR="00B03444" w:rsidRPr="00357AA1" w:rsidRDefault="00B03444" w:rsidP="00CF6A0D">
            <w:pPr>
              <w:jc w:val="center"/>
              <w:rPr>
                <w:i/>
                <w:iCs/>
                <w:color w:val="000000"/>
              </w:rPr>
            </w:pPr>
            <w:r w:rsidRPr="00357AA1">
              <w:rPr>
                <w:i/>
                <w:iCs/>
                <w:color w:val="000000"/>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680" w:type="dxa"/>
            <w:tcBorders>
              <w:bottom w:val="single" w:sz="8" w:space="0" w:color="auto"/>
              <w:right w:val="single" w:sz="8" w:space="0" w:color="auto"/>
            </w:tcBorders>
            <w:shd w:val="clear" w:color="000000" w:fill="595959"/>
            <w:vAlign w:val="center"/>
            <w:hideMark/>
          </w:tcPr>
          <w:p w:rsidR="00B03444" w:rsidRPr="00357AA1" w:rsidRDefault="00B03444" w:rsidP="00CF6A0D">
            <w:pPr>
              <w:jc w:val="center"/>
              <w:rPr>
                <w:i/>
                <w:iCs/>
                <w:color w:val="000000"/>
                <w:sz w:val="24"/>
                <w:szCs w:val="24"/>
              </w:rPr>
            </w:pPr>
            <w:r w:rsidRPr="00357AA1">
              <w:rPr>
                <w:i/>
                <w:iCs/>
                <w:color w:val="000000"/>
                <w:sz w:val="24"/>
                <w:szCs w:val="24"/>
              </w:rPr>
              <w:t> </w:t>
            </w:r>
          </w:p>
        </w:tc>
        <w:tc>
          <w:tcPr>
            <w:tcW w:w="780" w:type="dxa"/>
            <w:tcBorders>
              <w:bottom w:val="single" w:sz="8" w:space="0" w:color="auto"/>
              <w:right w:val="single" w:sz="8" w:space="0" w:color="auto"/>
            </w:tcBorders>
            <w:shd w:val="clear" w:color="000000" w:fill="F2F2F2"/>
            <w:vAlign w:val="center"/>
            <w:hideMark/>
          </w:tcPr>
          <w:p w:rsidR="00B03444" w:rsidRPr="00357AA1" w:rsidRDefault="00B03444" w:rsidP="00CF6A0D">
            <w:pPr>
              <w:jc w:val="center"/>
              <w:rPr>
                <w:b/>
                <w:bCs/>
                <w:i/>
                <w:iCs/>
                <w:color w:val="000000"/>
                <w:sz w:val="24"/>
                <w:szCs w:val="24"/>
              </w:rPr>
            </w:pPr>
            <w:r>
              <w:rPr>
                <w:b/>
                <w:bCs/>
                <w:i/>
                <w:iCs/>
                <w:color w:val="000000"/>
                <w:sz w:val="24"/>
                <w:szCs w:val="24"/>
              </w:rPr>
              <w:t>1</w:t>
            </w:r>
            <w:r w:rsidR="0033600D">
              <w:rPr>
                <w:b/>
                <w:bCs/>
                <w:i/>
                <w:iCs/>
                <w:color w:val="000000"/>
                <w:sz w:val="24"/>
                <w:szCs w:val="24"/>
              </w:rPr>
              <w:t>44</w:t>
            </w:r>
          </w:p>
        </w:tc>
      </w:tr>
    </w:tbl>
    <w:p w:rsidR="00435271" w:rsidRDefault="00435271" w:rsidP="00C472D4">
      <w:pPr>
        <w:ind w:firstLine="709"/>
        <w:jc w:val="both"/>
        <w:rPr>
          <w:b/>
          <w:color w:val="000000"/>
          <w:sz w:val="24"/>
          <w:szCs w:val="24"/>
        </w:rPr>
      </w:pPr>
    </w:p>
    <w:p w:rsidR="00C472D4" w:rsidRPr="00793E1B" w:rsidRDefault="00C472D4" w:rsidP="00C472D4">
      <w:pPr>
        <w:ind w:firstLine="709"/>
        <w:jc w:val="both"/>
        <w:rPr>
          <w:b/>
          <w:i/>
          <w:color w:val="000000"/>
          <w:sz w:val="24"/>
          <w:szCs w:val="24"/>
        </w:rPr>
      </w:pPr>
      <w:r w:rsidRPr="00793E1B">
        <w:rPr>
          <w:b/>
          <w:i/>
          <w:color w:val="000000"/>
          <w:sz w:val="24"/>
          <w:szCs w:val="24"/>
        </w:rPr>
        <w:t xml:space="preserve">* </w:t>
      </w:r>
      <w:r w:rsidRPr="00997FE7">
        <w:rPr>
          <w:b/>
          <w:i/>
          <w:color w:val="000000"/>
          <w:sz w:val="16"/>
          <w:szCs w:val="16"/>
        </w:rPr>
        <w:t>Примечания:</w:t>
      </w:r>
    </w:p>
    <w:p w:rsidR="00C472D4" w:rsidRPr="00CB2496" w:rsidRDefault="00C472D4" w:rsidP="00C472D4">
      <w:pPr>
        <w:ind w:firstLine="709"/>
        <w:jc w:val="both"/>
        <w:rPr>
          <w:b/>
          <w:sz w:val="16"/>
          <w:szCs w:val="16"/>
        </w:rPr>
      </w:pPr>
      <w:proofErr w:type="gramStart"/>
      <w:r w:rsidRPr="00CB2496">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roofErr w:type="gramEnd"/>
    </w:p>
    <w:p w:rsidR="00C472D4" w:rsidRPr="00CB2496" w:rsidRDefault="00C472D4" w:rsidP="00C472D4">
      <w:pPr>
        <w:ind w:firstLine="709"/>
        <w:jc w:val="both"/>
        <w:rPr>
          <w:sz w:val="16"/>
          <w:szCs w:val="16"/>
        </w:rPr>
      </w:pPr>
      <w:r w:rsidRPr="00CB2496">
        <w:rPr>
          <w:sz w:val="16"/>
          <w:szCs w:val="16"/>
        </w:rPr>
        <w:t xml:space="preserve">При разработке образовательной программы высшего образования в части рабочей программы дисциплины </w:t>
      </w:r>
      <w:r w:rsidR="00F05042">
        <w:rPr>
          <w:b/>
          <w:sz w:val="16"/>
          <w:szCs w:val="16"/>
        </w:rPr>
        <w:t>«</w:t>
      </w:r>
      <w:r>
        <w:rPr>
          <w:b/>
          <w:sz w:val="16"/>
          <w:szCs w:val="16"/>
        </w:rPr>
        <w:t>Методика преподавания английского языка</w:t>
      </w:r>
      <w:r w:rsidR="00F05042">
        <w:rPr>
          <w:b/>
          <w:sz w:val="16"/>
          <w:szCs w:val="16"/>
        </w:rPr>
        <w:t>»</w:t>
      </w:r>
      <w:r w:rsidRPr="00CB2496">
        <w:rPr>
          <w:sz w:val="16"/>
          <w:szCs w:val="16"/>
        </w:rPr>
        <w:t xml:space="preserve">  согласно требованиям </w:t>
      </w:r>
      <w:r w:rsidRPr="00CB2496">
        <w:rPr>
          <w:b/>
          <w:sz w:val="16"/>
          <w:szCs w:val="16"/>
        </w:rPr>
        <w:t>частей 3-5 статьи 13, статьи 30, пункта 3 части 1 статьи 34</w:t>
      </w:r>
      <w:r w:rsidRPr="00CB2496">
        <w:rPr>
          <w:sz w:val="16"/>
          <w:szCs w:val="16"/>
        </w:rPr>
        <w:t xml:space="preserve"> Федерального закона Российской Федерации </w:t>
      </w:r>
      <w:r w:rsidRPr="00CB2496">
        <w:rPr>
          <w:b/>
          <w:sz w:val="16"/>
          <w:szCs w:val="16"/>
        </w:rPr>
        <w:t>от 29.12.2012 № 273-ФЗ</w:t>
      </w:r>
      <w:proofErr w:type="gramStart"/>
      <w:r w:rsidR="00F05042">
        <w:rPr>
          <w:sz w:val="16"/>
          <w:szCs w:val="16"/>
        </w:rPr>
        <w:t>«</w:t>
      </w:r>
      <w:r w:rsidRPr="00CB2496">
        <w:rPr>
          <w:sz w:val="16"/>
          <w:szCs w:val="16"/>
        </w:rPr>
        <w:t>О</w:t>
      </w:r>
      <w:proofErr w:type="gramEnd"/>
      <w:r w:rsidRPr="00CB2496">
        <w:rPr>
          <w:sz w:val="16"/>
          <w:szCs w:val="16"/>
        </w:rPr>
        <w:t>б образовании в Российской Федерации</w:t>
      </w:r>
      <w:r w:rsidR="00F05042">
        <w:rPr>
          <w:sz w:val="16"/>
          <w:szCs w:val="16"/>
        </w:rPr>
        <w:t>»</w:t>
      </w:r>
      <w:r w:rsidRPr="00CB2496">
        <w:rPr>
          <w:sz w:val="16"/>
          <w:szCs w:val="16"/>
        </w:rPr>
        <w:t xml:space="preserve">; </w:t>
      </w:r>
      <w:proofErr w:type="gramStart"/>
      <w:r w:rsidRPr="00CB2496">
        <w:rPr>
          <w:b/>
          <w:sz w:val="16"/>
          <w:szCs w:val="16"/>
        </w:rPr>
        <w:t>пунктов 16, 38</w:t>
      </w:r>
      <w:r w:rsidRPr="00CB24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B2496">
        <w:rPr>
          <w:sz w:val="16"/>
          <w:szCs w:val="16"/>
        </w:rPr>
        <w:t>бакалавриата</w:t>
      </w:r>
      <w:proofErr w:type="spellEnd"/>
      <w:r w:rsidRPr="00CB2496">
        <w:rPr>
          <w:sz w:val="16"/>
          <w:szCs w:val="16"/>
        </w:rPr>
        <w:t xml:space="preserve">, программам </w:t>
      </w:r>
      <w:proofErr w:type="spellStart"/>
      <w:r w:rsidRPr="00CB2496">
        <w:rPr>
          <w:sz w:val="16"/>
          <w:szCs w:val="16"/>
        </w:rPr>
        <w:t>специалитета</w:t>
      </w:r>
      <w:proofErr w:type="spellEnd"/>
      <w:r w:rsidRPr="00CB2496">
        <w:rPr>
          <w:sz w:val="16"/>
          <w:szCs w:val="16"/>
        </w:rPr>
        <w:t xml:space="preserve">, программам магистратуры, утвержденного приказом </w:t>
      </w:r>
      <w:proofErr w:type="spellStart"/>
      <w:r w:rsidRPr="00CB2496">
        <w:rPr>
          <w:sz w:val="16"/>
          <w:szCs w:val="16"/>
        </w:rPr>
        <w:t>Минобрнауки</w:t>
      </w:r>
      <w:proofErr w:type="spellEnd"/>
      <w:r w:rsidRPr="00CB2496">
        <w:rPr>
          <w:sz w:val="16"/>
          <w:szCs w:val="16"/>
        </w:rPr>
        <w:t xml:space="preserve"> России от 05.04.2017 № 301 (зарегистрирован Минюстом России 14.07.201</w:t>
      </w:r>
      <w:r w:rsidR="00C138FC">
        <w:rPr>
          <w:sz w:val="16"/>
          <w:szCs w:val="16"/>
        </w:rPr>
        <w:t>7</w:t>
      </w:r>
      <w:r w:rsidRPr="00CB2496">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w:t>
      </w:r>
      <w:proofErr w:type="spellStart"/>
      <w:r w:rsidRPr="00CB2496">
        <w:rPr>
          <w:sz w:val="16"/>
          <w:szCs w:val="16"/>
        </w:rPr>
        <w:t>работуобучающихся</w:t>
      </w:r>
      <w:proofErr w:type="spellEnd"/>
      <w:proofErr w:type="gramEnd"/>
      <w:r w:rsidRPr="00CB2496">
        <w:rPr>
          <w:sz w:val="16"/>
          <w:szCs w:val="16"/>
        </w:rPr>
        <w:t xml:space="preserve"> </w:t>
      </w:r>
      <w:proofErr w:type="gramStart"/>
      <w:r w:rsidRPr="00CB2496">
        <w:rPr>
          <w:sz w:val="16"/>
          <w:szCs w:val="16"/>
        </w:rPr>
        <w:t xml:space="preserve">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w:t>
      </w:r>
      <w:r w:rsidRPr="00CB2496">
        <w:rPr>
          <w:sz w:val="16"/>
          <w:szCs w:val="16"/>
        </w:rPr>
        <w:lastRenderedPageBreak/>
        <w:t xml:space="preserve">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w:t>
      </w:r>
      <w:proofErr w:type="spellStart"/>
      <w:r w:rsidRPr="00CB2496">
        <w:rPr>
          <w:sz w:val="16"/>
          <w:szCs w:val="16"/>
        </w:rPr>
        <w:t>всоответствии</w:t>
      </w:r>
      <w:proofErr w:type="spellEnd"/>
      <w:r w:rsidRPr="00CB2496">
        <w:rPr>
          <w:sz w:val="16"/>
          <w:szCs w:val="16"/>
        </w:rPr>
        <w:t xml:space="preserve"> с</w:t>
      </w:r>
      <w:proofErr w:type="gramEnd"/>
      <w:r w:rsidRPr="00CB2496">
        <w:rPr>
          <w:sz w:val="16"/>
          <w:szCs w:val="16"/>
        </w:rPr>
        <w:t xml:space="preserve">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472D4" w:rsidRPr="00CB2496" w:rsidRDefault="00C472D4" w:rsidP="00C472D4">
      <w:pPr>
        <w:ind w:firstLine="709"/>
        <w:jc w:val="both"/>
        <w:rPr>
          <w:b/>
          <w:sz w:val="16"/>
          <w:szCs w:val="16"/>
        </w:rPr>
      </w:pPr>
      <w:r w:rsidRPr="00CB2496">
        <w:rPr>
          <w:b/>
          <w:sz w:val="16"/>
          <w:szCs w:val="16"/>
        </w:rPr>
        <w:t>б) Для обучающихся с ограниченными возможностями здоровья и инвалидов:</w:t>
      </w:r>
    </w:p>
    <w:p w:rsidR="00C472D4" w:rsidRPr="00CB2496" w:rsidRDefault="00C472D4" w:rsidP="00C472D4">
      <w:pPr>
        <w:ind w:firstLine="709"/>
        <w:jc w:val="both"/>
        <w:rPr>
          <w:sz w:val="16"/>
          <w:szCs w:val="16"/>
        </w:rPr>
      </w:pPr>
      <w:r w:rsidRPr="00CB2496">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CB2496">
        <w:rPr>
          <w:b/>
          <w:sz w:val="16"/>
          <w:szCs w:val="16"/>
        </w:rPr>
        <w:t>статьи 79</w:t>
      </w:r>
      <w:r w:rsidRPr="00CB2496">
        <w:rPr>
          <w:sz w:val="16"/>
          <w:szCs w:val="16"/>
        </w:rPr>
        <w:t xml:space="preserve"> Федерального закона Российской Федерации </w:t>
      </w:r>
      <w:r w:rsidRPr="00CB2496">
        <w:rPr>
          <w:b/>
          <w:sz w:val="16"/>
          <w:szCs w:val="16"/>
        </w:rPr>
        <w:t>от 29.12.2012 № 273-ФЗ</w:t>
      </w:r>
      <w:proofErr w:type="gramStart"/>
      <w:r w:rsidR="00F05042">
        <w:rPr>
          <w:sz w:val="16"/>
          <w:szCs w:val="16"/>
        </w:rPr>
        <w:t>«</w:t>
      </w:r>
      <w:r w:rsidRPr="00CB2496">
        <w:rPr>
          <w:sz w:val="16"/>
          <w:szCs w:val="16"/>
        </w:rPr>
        <w:t>О</w:t>
      </w:r>
      <w:proofErr w:type="gramEnd"/>
      <w:r w:rsidRPr="00CB2496">
        <w:rPr>
          <w:sz w:val="16"/>
          <w:szCs w:val="16"/>
        </w:rPr>
        <w:t>б образовании в Российской Федерации</w:t>
      </w:r>
      <w:r w:rsidR="00F05042">
        <w:rPr>
          <w:sz w:val="16"/>
          <w:szCs w:val="16"/>
        </w:rPr>
        <w:t>»</w:t>
      </w:r>
      <w:r w:rsidRPr="00CB2496">
        <w:rPr>
          <w:sz w:val="16"/>
          <w:szCs w:val="16"/>
        </w:rPr>
        <w:t xml:space="preserve">; </w:t>
      </w:r>
      <w:proofErr w:type="gramStart"/>
      <w:r w:rsidRPr="00CB2496">
        <w:rPr>
          <w:b/>
          <w:sz w:val="16"/>
          <w:szCs w:val="16"/>
        </w:rPr>
        <w:t>раздела III</w:t>
      </w:r>
      <w:r w:rsidRPr="00CB24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B2496">
        <w:rPr>
          <w:sz w:val="16"/>
          <w:szCs w:val="16"/>
        </w:rPr>
        <w:t>бакалавриата</w:t>
      </w:r>
      <w:proofErr w:type="spellEnd"/>
      <w:r w:rsidRPr="00CB2496">
        <w:rPr>
          <w:sz w:val="16"/>
          <w:szCs w:val="16"/>
        </w:rPr>
        <w:t xml:space="preserve">, программам </w:t>
      </w:r>
      <w:proofErr w:type="spellStart"/>
      <w:r w:rsidRPr="00CB2496">
        <w:rPr>
          <w:sz w:val="16"/>
          <w:szCs w:val="16"/>
        </w:rPr>
        <w:t>специалитета</w:t>
      </w:r>
      <w:proofErr w:type="spellEnd"/>
      <w:r w:rsidRPr="00CB2496">
        <w:rPr>
          <w:sz w:val="16"/>
          <w:szCs w:val="16"/>
        </w:rPr>
        <w:t xml:space="preserve">, программам магистратуры, утвержденного приказом </w:t>
      </w:r>
      <w:proofErr w:type="spellStart"/>
      <w:r w:rsidRPr="00CB2496">
        <w:rPr>
          <w:sz w:val="16"/>
          <w:szCs w:val="16"/>
        </w:rPr>
        <w:t>Минобрнауки</w:t>
      </w:r>
      <w:proofErr w:type="spellEnd"/>
      <w:r w:rsidRPr="00CB2496">
        <w:rPr>
          <w:sz w:val="16"/>
          <w:szCs w:val="16"/>
        </w:rPr>
        <w:t xml:space="preserve"> России от 05.04.2017 № 301 (зарегистрирован Минюстом России 14.07.201</w:t>
      </w:r>
      <w:r w:rsidR="00C138FC">
        <w:rPr>
          <w:sz w:val="16"/>
          <w:szCs w:val="16"/>
        </w:rPr>
        <w:t>7</w:t>
      </w:r>
      <w:r w:rsidRPr="00CB2496">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w:t>
      </w:r>
      <w:proofErr w:type="gramEnd"/>
      <w:r w:rsidRPr="00CB2496">
        <w:rPr>
          <w:sz w:val="16"/>
          <w:szCs w:val="16"/>
        </w:rPr>
        <w:t xml:space="preserve"> с преподавателем и самостоятельную работу обучающихся с ограниченными возможностями здоровья (инвалидов) (</w:t>
      </w:r>
      <w:r w:rsidRPr="00CB2496">
        <w:rPr>
          <w:b/>
          <w:i/>
          <w:sz w:val="16"/>
          <w:szCs w:val="16"/>
        </w:rPr>
        <w:t>при наличии факта зачисления таких обучающихся с учетом конкретных нозологий</w:t>
      </w:r>
      <w:r w:rsidRPr="00CB2496">
        <w:rPr>
          <w:sz w:val="16"/>
          <w:szCs w:val="16"/>
        </w:rPr>
        <w:t>).</w:t>
      </w:r>
    </w:p>
    <w:p w:rsidR="00C472D4" w:rsidRPr="00CB2496" w:rsidRDefault="00C472D4" w:rsidP="00C472D4">
      <w:pPr>
        <w:ind w:firstLine="709"/>
        <w:jc w:val="both"/>
        <w:rPr>
          <w:b/>
          <w:sz w:val="16"/>
          <w:szCs w:val="16"/>
        </w:rPr>
      </w:pPr>
      <w:proofErr w:type="gramStart"/>
      <w:r w:rsidRPr="00CB2496">
        <w:rPr>
          <w:b/>
          <w:sz w:val="16"/>
          <w:szCs w:val="16"/>
        </w:rPr>
        <w:t xml:space="preserve">в) Для лиц, зачисленных для продолжения обучения в соответствии с частью 5 статьи 5 Федерального закона от 05.05.2014 № 84-ФЗ </w:t>
      </w:r>
      <w:r w:rsidR="00F05042">
        <w:rPr>
          <w:b/>
          <w:sz w:val="16"/>
          <w:szCs w:val="16"/>
        </w:rPr>
        <w:t>«</w:t>
      </w:r>
      <w:r w:rsidRPr="00CB2496">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F05042">
        <w:rPr>
          <w:b/>
          <w:sz w:val="16"/>
          <w:szCs w:val="16"/>
        </w:rPr>
        <w:t>«</w:t>
      </w:r>
      <w:r w:rsidRPr="00CB2496">
        <w:rPr>
          <w:b/>
          <w:sz w:val="16"/>
          <w:szCs w:val="16"/>
        </w:rPr>
        <w:t>Об образовании</w:t>
      </w:r>
      <w:proofErr w:type="gramEnd"/>
      <w:r w:rsidRPr="00CB2496">
        <w:rPr>
          <w:b/>
          <w:sz w:val="16"/>
          <w:szCs w:val="16"/>
        </w:rPr>
        <w:t xml:space="preserve"> в Российской Федерации</w:t>
      </w:r>
      <w:r w:rsidR="00F05042">
        <w:rPr>
          <w:b/>
          <w:sz w:val="16"/>
          <w:szCs w:val="16"/>
        </w:rPr>
        <w:t>»</w:t>
      </w:r>
      <w:r w:rsidRPr="00CB2496">
        <w:rPr>
          <w:b/>
          <w:sz w:val="16"/>
          <w:szCs w:val="16"/>
        </w:rPr>
        <w:t>:</w:t>
      </w:r>
    </w:p>
    <w:p w:rsidR="00C472D4" w:rsidRPr="00CB2496" w:rsidRDefault="00C472D4" w:rsidP="00C472D4">
      <w:pPr>
        <w:ind w:firstLine="709"/>
        <w:jc w:val="both"/>
        <w:rPr>
          <w:sz w:val="16"/>
          <w:szCs w:val="16"/>
        </w:rPr>
      </w:pPr>
      <w:r w:rsidRPr="00CB2496">
        <w:rPr>
          <w:sz w:val="16"/>
          <w:szCs w:val="16"/>
        </w:rPr>
        <w:t xml:space="preserve">При разработке образовательной программы высшего образования согласно требованиями </w:t>
      </w:r>
      <w:r w:rsidRPr="00CB2496">
        <w:rPr>
          <w:b/>
          <w:sz w:val="16"/>
          <w:szCs w:val="16"/>
        </w:rPr>
        <w:t xml:space="preserve">частей 3-5 статьи 13, статьи 30, пункта 3 части 1 статьи 34 </w:t>
      </w:r>
      <w:r w:rsidRPr="00CB2496">
        <w:rPr>
          <w:sz w:val="16"/>
          <w:szCs w:val="16"/>
        </w:rPr>
        <w:t xml:space="preserve">Федерального закона Российской Федерации </w:t>
      </w:r>
      <w:r w:rsidRPr="00CB2496">
        <w:rPr>
          <w:b/>
          <w:sz w:val="16"/>
          <w:szCs w:val="16"/>
        </w:rPr>
        <w:t>от 29.12.2012 № 273-ФЗ</w:t>
      </w:r>
      <w:proofErr w:type="gramStart"/>
      <w:r w:rsidR="00F05042">
        <w:rPr>
          <w:sz w:val="16"/>
          <w:szCs w:val="16"/>
        </w:rPr>
        <w:t>«</w:t>
      </w:r>
      <w:r w:rsidRPr="00CB2496">
        <w:rPr>
          <w:sz w:val="16"/>
          <w:szCs w:val="16"/>
        </w:rPr>
        <w:t>О</w:t>
      </w:r>
      <w:proofErr w:type="gramEnd"/>
      <w:r w:rsidRPr="00CB2496">
        <w:rPr>
          <w:sz w:val="16"/>
          <w:szCs w:val="16"/>
        </w:rPr>
        <w:t>б образовании в Российской Федерации</w:t>
      </w:r>
      <w:r w:rsidR="00F05042">
        <w:rPr>
          <w:sz w:val="16"/>
          <w:szCs w:val="16"/>
        </w:rPr>
        <w:t>»</w:t>
      </w:r>
      <w:r w:rsidRPr="00CB2496">
        <w:rPr>
          <w:sz w:val="16"/>
          <w:szCs w:val="16"/>
        </w:rPr>
        <w:t xml:space="preserve">; </w:t>
      </w:r>
      <w:proofErr w:type="gramStart"/>
      <w:r w:rsidRPr="00CB2496">
        <w:rPr>
          <w:b/>
          <w:sz w:val="16"/>
          <w:szCs w:val="16"/>
        </w:rPr>
        <w:t>пункта 20</w:t>
      </w:r>
      <w:r w:rsidRPr="00CB24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B2496">
        <w:rPr>
          <w:sz w:val="16"/>
          <w:szCs w:val="16"/>
        </w:rPr>
        <w:t>бакалавриата</w:t>
      </w:r>
      <w:proofErr w:type="spellEnd"/>
      <w:r w:rsidRPr="00CB2496">
        <w:rPr>
          <w:sz w:val="16"/>
          <w:szCs w:val="16"/>
        </w:rPr>
        <w:t xml:space="preserve">, программам </w:t>
      </w:r>
      <w:proofErr w:type="spellStart"/>
      <w:r w:rsidRPr="00CB2496">
        <w:rPr>
          <w:sz w:val="16"/>
          <w:szCs w:val="16"/>
        </w:rPr>
        <w:t>специалитета</w:t>
      </w:r>
      <w:proofErr w:type="spellEnd"/>
      <w:r w:rsidRPr="00CB2496">
        <w:rPr>
          <w:sz w:val="16"/>
          <w:szCs w:val="16"/>
        </w:rPr>
        <w:t xml:space="preserve">, программам магистратуры, утвержденного приказом </w:t>
      </w:r>
      <w:proofErr w:type="spellStart"/>
      <w:r w:rsidRPr="00CB2496">
        <w:rPr>
          <w:sz w:val="16"/>
          <w:szCs w:val="16"/>
        </w:rPr>
        <w:t>Минобрнауки</w:t>
      </w:r>
      <w:proofErr w:type="spellEnd"/>
      <w:r w:rsidRPr="00CB2496">
        <w:rPr>
          <w:sz w:val="16"/>
          <w:szCs w:val="16"/>
        </w:rPr>
        <w:t xml:space="preserve"> России от 05.04.2017 № 301 (зарегистрирован Минюстом России 14.07.201</w:t>
      </w:r>
      <w:r w:rsidR="00C138FC">
        <w:rPr>
          <w:sz w:val="16"/>
          <w:szCs w:val="16"/>
        </w:rPr>
        <w:t>7</w:t>
      </w:r>
      <w:r w:rsidRPr="00CB2496">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CB2496">
        <w:rPr>
          <w:sz w:val="16"/>
          <w:szCs w:val="16"/>
        </w:rPr>
        <w:t>обучающихсяобразовательная</w:t>
      </w:r>
      <w:proofErr w:type="spellEnd"/>
      <w:proofErr w:type="gramEnd"/>
      <w:r w:rsidRPr="00CB2496">
        <w:rPr>
          <w:sz w:val="16"/>
          <w:szCs w:val="16"/>
        </w:rPr>
        <w:t xml:space="preserve"> организация </w:t>
      </w:r>
      <w:proofErr w:type="spellStart"/>
      <w:r w:rsidRPr="00CB2496">
        <w:rPr>
          <w:sz w:val="16"/>
          <w:szCs w:val="16"/>
        </w:rPr>
        <w:t>устанавливаетв</w:t>
      </w:r>
      <w:proofErr w:type="spellEnd"/>
      <w:r w:rsidRPr="00CB2496">
        <w:rPr>
          <w:sz w:val="16"/>
          <w:szCs w:val="16"/>
        </w:rPr>
        <w:t xml:space="preserve">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CB2496">
        <w:rPr>
          <w:b/>
          <w:sz w:val="16"/>
          <w:szCs w:val="16"/>
        </w:rPr>
        <w:t>частью 5 статьи 5</w:t>
      </w:r>
      <w:r w:rsidRPr="00CB2496">
        <w:rPr>
          <w:sz w:val="16"/>
          <w:szCs w:val="16"/>
        </w:rPr>
        <w:t xml:space="preserve"> Федерального закона </w:t>
      </w:r>
      <w:r w:rsidRPr="00CB2496">
        <w:rPr>
          <w:b/>
          <w:sz w:val="16"/>
          <w:szCs w:val="16"/>
        </w:rPr>
        <w:t>от 05.05.2014 № 84-ФЗ</w:t>
      </w:r>
      <w:proofErr w:type="gramStart"/>
      <w:r w:rsidR="00F05042">
        <w:rPr>
          <w:sz w:val="16"/>
          <w:szCs w:val="16"/>
        </w:rPr>
        <w:t>«</w:t>
      </w:r>
      <w:r w:rsidRPr="00CB2496">
        <w:rPr>
          <w:sz w:val="16"/>
          <w:szCs w:val="16"/>
        </w:rPr>
        <w:t>О</w:t>
      </w:r>
      <w:proofErr w:type="gramEnd"/>
      <w:r w:rsidRPr="00CB2496">
        <w:rPr>
          <w:sz w:val="16"/>
          <w:szCs w:val="16"/>
        </w:rPr>
        <w:t xml:space="preserve">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w:t>
      </w:r>
      <w:proofErr w:type="spellStart"/>
      <w:r w:rsidRPr="00CB2496">
        <w:rPr>
          <w:sz w:val="16"/>
          <w:szCs w:val="16"/>
        </w:rPr>
        <w:t>городафедерального</w:t>
      </w:r>
      <w:proofErr w:type="spellEnd"/>
      <w:r w:rsidRPr="00CB2496">
        <w:rPr>
          <w:sz w:val="16"/>
          <w:szCs w:val="16"/>
        </w:rPr>
        <w:t xml:space="preserve"> значения Севастополя и о внесении изменений в Федеральный закон </w:t>
      </w:r>
      <w:r w:rsidR="00F05042">
        <w:rPr>
          <w:sz w:val="16"/>
          <w:szCs w:val="16"/>
        </w:rPr>
        <w:t>«</w:t>
      </w:r>
      <w:r w:rsidRPr="00CB2496">
        <w:rPr>
          <w:sz w:val="16"/>
          <w:szCs w:val="16"/>
        </w:rPr>
        <w:t>Об образовании в Российской Федерации</w:t>
      </w:r>
      <w:r w:rsidR="00F05042">
        <w:rPr>
          <w:sz w:val="16"/>
          <w:szCs w:val="16"/>
        </w:rPr>
        <w:t>»</w:t>
      </w:r>
      <w:r w:rsidRPr="00CB2496">
        <w:rPr>
          <w:sz w:val="16"/>
          <w:szCs w:val="16"/>
        </w:rPr>
        <w:t>,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CB2496">
        <w:rPr>
          <w:sz w:val="16"/>
          <w:szCs w:val="16"/>
        </w:rPr>
        <w:t>ющегося).</w:t>
      </w:r>
    </w:p>
    <w:p w:rsidR="00C472D4" w:rsidRPr="00CB2496" w:rsidRDefault="00C472D4" w:rsidP="00C472D4">
      <w:pPr>
        <w:ind w:firstLine="709"/>
        <w:jc w:val="both"/>
        <w:rPr>
          <w:b/>
          <w:sz w:val="16"/>
          <w:szCs w:val="16"/>
        </w:rPr>
      </w:pPr>
      <w:r w:rsidRPr="00CB2496">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472D4" w:rsidRPr="00CB2496" w:rsidRDefault="00C472D4" w:rsidP="00C472D4">
      <w:pPr>
        <w:ind w:firstLine="709"/>
        <w:jc w:val="both"/>
        <w:rPr>
          <w:sz w:val="16"/>
          <w:szCs w:val="16"/>
        </w:rPr>
      </w:pPr>
      <w:r w:rsidRPr="00CB2496">
        <w:rPr>
          <w:sz w:val="16"/>
          <w:szCs w:val="16"/>
        </w:rPr>
        <w:t xml:space="preserve">При разработке образовательной программы высшего образования согласно </w:t>
      </w:r>
      <w:proofErr w:type="spellStart"/>
      <w:r w:rsidRPr="00CB2496">
        <w:rPr>
          <w:sz w:val="16"/>
          <w:szCs w:val="16"/>
        </w:rPr>
        <w:t>требованиям</w:t>
      </w:r>
      <w:r w:rsidRPr="00CB2496">
        <w:rPr>
          <w:b/>
          <w:sz w:val="16"/>
          <w:szCs w:val="16"/>
        </w:rPr>
        <w:t>пункта</w:t>
      </w:r>
      <w:proofErr w:type="spellEnd"/>
      <w:r w:rsidRPr="00CB2496">
        <w:rPr>
          <w:b/>
          <w:sz w:val="16"/>
          <w:szCs w:val="16"/>
        </w:rPr>
        <w:t xml:space="preserve"> 9 части 1 статьи 33, части 3 статьи 34</w:t>
      </w:r>
      <w:r w:rsidRPr="00CB2496">
        <w:rPr>
          <w:sz w:val="16"/>
          <w:szCs w:val="16"/>
        </w:rPr>
        <w:t xml:space="preserve"> Федерального закона Российской Федерации </w:t>
      </w:r>
      <w:r w:rsidRPr="00CB2496">
        <w:rPr>
          <w:b/>
          <w:sz w:val="16"/>
          <w:szCs w:val="16"/>
        </w:rPr>
        <w:t>от 29.12.2012 № 273-ФЗ</w:t>
      </w:r>
      <w:proofErr w:type="gramStart"/>
      <w:r w:rsidR="00F05042">
        <w:rPr>
          <w:sz w:val="16"/>
          <w:szCs w:val="16"/>
        </w:rPr>
        <w:t>«</w:t>
      </w:r>
      <w:r w:rsidRPr="00CB2496">
        <w:rPr>
          <w:sz w:val="16"/>
          <w:szCs w:val="16"/>
        </w:rPr>
        <w:t>О</w:t>
      </w:r>
      <w:proofErr w:type="gramEnd"/>
      <w:r w:rsidRPr="00CB2496">
        <w:rPr>
          <w:sz w:val="16"/>
          <w:szCs w:val="16"/>
        </w:rPr>
        <w:t>б образовании в Российской Федерации</w:t>
      </w:r>
      <w:r w:rsidR="00F05042">
        <w:rPr>
          <w:sz w:val="16"/>
          <w:szCs w:val="16"/>
        </w:rPr>
        <w:t>»</w:t>
      </w:r>
      <w:r w:rsidRPr="00CB2496">
        <w:rPr>
          <w:sz w:val="16"/>
          <w:szCs w:val="16"/>
        </w:rPr>
        <w:t xml:space="preserve">; </w:t>
      </w:r>
      <w:proofErr w:type="gramStart"/>
      <w:r w:rsidRPr="00CB2496">
        <w:rPr>
          <w:b/>
          <w:sz w:val="16"/>
          <w:szCs w:val="16"/>
        </w:rPr>
        <w:t>пункта 43</w:t>
      </w:r>
      <w:r w:rsidRPr="00CB24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B2496">
        <w:rPr>
          <w:sz w:val="16"/>
          <w:szCs w:val="16"/>
        </w:rPr>
        <w:t>бакалавриата</w:t>
      </w:r>
      <w:proofErr w:type="spellEnd"/>
      <w:r w:rsidRPr="00CB2496">
        <w:rPr>
          <w:sz w:val="16"/>
          <w:szCs w:val="16"/>
        </w:rPr>
        <w:t xml:space="preserve">, программам </w:t>
      </w:r>
      <w:proofErr w:type="spellStart"/>
      <w:r w:rsidRPr="00CB2496">
        <w:rPr>
          <w:sz w:val="16"/>
          <w:szCs w:val="16"/>
        </w:rPr>
        <w:t>специалитета</w:t>
      </w:r>
      <w:proofErr w:type="spellEnd"/>
      <w:r w:rsidRPr="00CB2496">
        <w:rPr>
          <w:sz w:val="16"/>
          <w:szCs w:val="16"/>
        </w:rPr>
        <w:t xml:space="preserve">, программам магистратуры, утвержденного приказом </w:t>
      </w:r>
      <w:proofErr w:type="spellStart"/>
      <w:r w:rsidRPr="00CB2496">
        <w:rPr>
          <w:sz w:val="16"/>
          <w:szCs w:val="16"/>
        </w:rPr>
        <w:t>Минобрнауки</w:t>
      </w:r>
      <w:proofErr w:type="spellEnd"/>
      <w:r w:rsidRPr="00CB2496">
        <w:rPr>
          <w:sz w:val="16"/>
          <w:szCs w:val="16"/>
        </w:rPr>
        <w:t xml:space="preserve"> России от 05.04.2017 № 301 (зарегистрирован Минюстом России 14.07.201</w:t>
      </w:r>
      <w:r w:rsidR="00C138FC">
        <w:rPr>
          <w:sz w:val="16"/>
          <w:szCs w:val="16"/>
        </w:rPr>
        <w:t>7</w:t>
      </w:r>
      <w:r w:rsidRPr="00CB2496">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CB2496">
        <w:rPr>
          <w:sz w:val="16"/>
          <w:szCs w:val="16"/>
        </w:rPr>
        <w:t>обучающихсяобразовательная</w:t>
      </w:r>
      <w:proofErr w:type="spellEnd"/>
      <w:proofErr w:type="gramEnd"/>
      <w:r w:rsidRPr="00CB2496">
        <w:rPr>
          <w:sz w:val="16"/>
          <w:szCs w:val="16"/>
        </w:rPr>
        <w:t xml:space="preserve"> организация </w:t>
      </w:r>
      <w:proofErr w:type="spellStart"/>
      <w:r w:rsidRPr="00CB2496">
        <w:rPr>
          <w:sz w:val="16"/>
          <w:szCs w:val="16"/>
        </w:rPr>
        <w:t>устанавливаетв</w:t>
      </w:r>
      <w:proofErr w:type="spellEnd"/>
      <w:r w:rsidRPr="00CB2496">
        <w:rPr>
          <w:sz w:val="16"/>
          <w:szCs w:val="16"/>
        </w:rPr>
        <w:t xml:space="preserve">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w:t>
      </w:r>
      <w:proofErr w:type="gramStart"/>
      <w:r w:rsidRPr="00CB2496">
        <w:rPr>
          <w:sz w:val="16"/>
          <w:szCs w:val="16"/>
        </w:rPr>
        <w:t>и(</w:t>
      </w:r>
      <w:proofErr w:type="gramEnd"/>
      <w:r w:rsidRPr="00CB2496">
        <w:rPr>
          <w:sz w:val="16"/>
          <w:szCs w:val="16"/>
        </w:rPr>
        <w:t>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793E1B" w:rsidRDefault="007F4B97" w:rsidP="00705FB5">
      <w:pPr>
        <w:tabs>
          <w:tab w:val="left" w:pos="900"/>
        </w:tabs>
        <w:jc w:val="both"/>
        <w:rPr>
          <w:b/>
          <w:color w:val="000000"/>
          <w:sz w:val="24"/>
          <w:szCs w:val="24"/>
        </w:rPr>
      </w:pPr>
    </w:p>
    <w:p w:rsidR="003A71E4" w:rsidRPr="00793E1B" w:rsidRDefault="007F4B97" w:rsidP="00705FB5">
      <w:pPr>
        <w:tabs>
          <w:tab w:val="left" w:pos="900"/>
        </w:tabs>
        <w:ind w:firstLine="709"/>
        <w:jc w:val="both"/>
        <w:rPr>
          <w:b/>
          <w:color w:val="000000"/>
          <w:sz w:val="24"/>
          <w:szCs w:val="24"/>
        </w:rPr>
      </w:pPr>
      <w:r w:rsidRPr="00793E1B">
        <w:rPr>
          <w:b/>
          <w:color w:val="000000"/>
          <w:sz w:val="24"/>
          <w:szCs w:val="24"/>
        </w:rPr>
        <w:t>5.</w:t>
      </w:r>
      <w:r w:rsidR="00114770" w:rsidRPr="00793E1B">
        <w:rPr>
          <w:b/>
          <w:color w:val="000000"/>
          <w:sz w:val="24"/>
          <w:szCs w:val="24"/>
        </w:rPr>
        <w:t>3</w:t>
      </w:r>
      <w:r w:rsidRPr="00793E1B">
        <w:rPr>
          <w:b/>
          <w:color w:val="000000"/>
          <w:sz w:val="24"/>
          <w:szCs w:val="24"/>
        </w:rPr>
        <w:t xml:space="preserve"> Содержание дисциплины</w:t>
      </w:r>
    </w:p>
    <w:p w:rsidR="003A71E4" w:rsidRPr="00545886" w:rsidRDefault="003A71E4" w:rsidP="00A86074">
      <w:pPr>
        <w:tabs>
          <w:tab w:val="left" w:pos="900"/>
        </w:tabs>
        <w:ind w:firstLine="709"/>
        <w:jc w:val="both"/>
        <w:rPr>
          <w:sz w:val="24"/>
          <w:szCs w:val="24"/>
        </w:rPr>
      </w:pPr>
      <w:r w:rsidRPr="00CE1D30">
        <w:rPr>
          <w:b/>
          <w:sz w:val="24"/>
          <w:szCs w:val="24"/>
        </w:rPr>
        <w:t xml:space="preserve">Тема №1. </w:t>
      </w:r>
      <w:r w:rsidR="00A86074" w:rsidRPr="00CE1D30">
        <w:rPr>
          <w:b/>
          <w:sz w:val="24"/>
          <w:szCs w:val="24"/>
        </w:rPr>
        <w:t>Методика как наука. Связь методики с другими науками</w:t>
      </w:r>
      <w:r w:rsidR="00A86074" w:rsidRPr="00545886">
        <w:rPr>
          <w:sz w:val="24"/>
          <w:szCs w:val="24"/>
        </w:rPr>
        <w:t>.</w:t>
      </w:r>
    </w:p>
    <w:p w:rsidR="00A86074" w:rsidRPr="00A86074" w:rsidRDefault="00A86074" w:rsidP="00EF75B4">
      <w:pPr>
        <w:pStyle w:val="13"/>
        <w:jc w:val="both"/>
      </w:pPr>
      <w:r w:rsidRPr="00545886">
        <w:t>Методика обучения иностранным языкам как самостоятельная педагогическая наука в то же время связана с другими науками и использует обнаруженные ими факты и закономерности. В наиболее тесной связи с методикой находятся лингвистика, психология, психолингвистика, педагогика, социология, страноведение и они являются</w:t>
      </w:r>
      <w:r w:rsidRPr="00545886">
        <w:rPr>
          <w:rStyle w:val="apple-converted-space"/>
        </w:rPr>
        <w:t> </w:t>
      </w:r>
      <w:r w:rsidRPr="00545886">
        <w:rPr>
          <w:rStyle w:val="af2"/>
          <w:b w:val="0"/>
        </w:rPr>
        <w:t>базовыми</w:t>
      </w:r>
      <w:r w:rsidRPr="00545886">
        <w:rPr>
          <w:rStyle w:val="apple-converted-space"/>
        </w:rPr>
        <w:t> </w:t>
      </w:r>
      <w:r w:rsidRPr="00545886">
        <w:t xml:space="preserve">для методики науками. Педагогика – совокупность теоретических и прикладных наук, которые изучают процессы воспитания, обучения и развития личности. Предмет педагогики – учебно-воспитательная деятельность, которая реализуется в заведениях образования. Дидактика – отрасль педагогики, которая разрабатывает теорию обучения. Если дидактика – это теория обучения любому предмету, то частные дидактики используют положения педагогики применительно к обучению конкретному предмету, в нашем случае – иностранному языку. Таким образом, связь между педагогикой и методикой можно определить как отношения общего к </w:t>
      </w:r>
      <w:proofErr w:type="spellStart"/>
      <w:r w:rsidRPr="00545886">
        <w:t>частному</w:t>
      </w:r>
      <w:proofErr w:type="gramStart"/>
      <w:r w:rsidRPr="00545886">
        <w:t>.</w:t>
      </w:r>
      <w:r w:rsidRPr="00A86074">
        <w:t>И</w:t>
      </w:r>
      <w:proofErr w:type="gramEnd"/>
      <w:r w:rsidRPr="00A86074">
        <w:t>з</w:t>
      </w:r>
      <w:proofErr w:type="spellEnd"/>
      <w:r w:rsidRPr="00A86074">
        <w:t xml:space="preserve"> педагогики методика заимствует общие закономерности и принципы воспитания и обучения (цели обучения, общая направленность содержания обучения, организационные формы обучения и т.д.).</w:t>
      </w:r>
    </w:p>
    <w:p w:rsidR="003A71E4" w:rsidRPr="00545886" w:rsidRDefault="003A71E4" w:rsidP="00EF75B4">
      <w:pPr>
        <w:tabs>
          <w:tab w:val="left" w:pos="900"/>
        </w:tabs>
        <w:ind w:firstLine="709"/>
        <w:jc w:val="both"/>
        <w:rPr>
          <w:sz w:val="24"/>
          <w:szCs w:val="24"/>
        </w:rPr>
      </w:pPr>
      <w:r w:rsidRPr="00545886">
        <w:rPr>
          <w:b/>
          <w:sz w:val="24"/>
          <w:szCs w:val="24"/>
        </w:rPr>
        <w:t>Тема №2.</w:t>
      </w:r>
      <w:r w:rsidR="00EF75B4" w:rsidRPr="00CE1D30">
        <w:rPr>
          <w:b/>
          <w:sz w:val="24"/>
          <w:szCs w:val="24"/>
        </w:rPr>
        <w:t>Основные направления в теории и практике обучения иностранному языку в истории отечественной и зарубежной школы</w:t>
      </w:r>
      <w:r w:rsidRPr="00CE1D30">
        <w:rPr>
          <w:b/>
          <w:sz w:val="24"/>
          <w:szCs w:val="24"/>
        </w:rPr>
        <w:t>.</w:t>
      </w:r>
    </w:p>
    <w:p w:rsidR="00EF75B4" w:rsidRPr="00EF75B4" w:rsidRDefault="00EF75B4" w:rsidP="00EF75B4">
      <w:pPr>
        <w:widowControl/>
        <w:shd w:val="clear" w:color="auto" w:fill="FFFFFF"/>
        <w:autoSpaceDE/>
        <w:autoSpaceDN/>
        <w:adjustRightInd/>
        <w:ind w:firstLine="708"/>
        <w:jc w:val="both"/>
        <w:textAlignment w:val="baseline"/>
        <w:rPr>
          <w:sz w:val="24"/>
          <w:szCs w:val="24"/>
        </w:rPr>
      </w:pPr>
      <w:r w:rsidRPr="00545886">
        <w:rPr>
          <w:sz w:val="24"/>
          <w:szCs w:val="24"/>
          <w:shd w:val="clear" w:color="auto" w:fill="FFFFFF"/>
        </w:rPr>
        <w:lastRenderedPageBreak/>
        <w:t xml:space="preserve">Сначала греческий, а затем латинский языки были теми основными иностранными языками, которым обучали приватно и в школах. Однако ни один иностранный язык на протяжении всей </w:t>
      </w:r>
      <w:proofErr w:type="gramStart"/>
      <w:r w:rsidRPr="00545886">
        <w:rPr>
          <w:sz w:val="24"/>
          <w:szCs w:val="24"/>
          <w:shd w:val="clear" w:color="auto" w:fill="FFFFFF"/>
        </w:rPr>
        <w:t>истории развития культуры стран Европы</w:t>
      </w:r>
      <w:proofErr w:type="gramEnd"/>
      <w:r w:rsidRPr="00545886">
        <w:rPr>
          <w:sz w:val="24"/>
          <w:szCs w:val="24"/>
          <w:shd w:val="clear" w:color="auto" w:fill="FFFFFF"/>
        </w:rPr>
        <w:t xml:space="preserve"> не играл такой исключительной роли, как латинский (в течение пятнадцати столетий). Лишь с развитием национальных языков в Западной Европе латинский язык теряет свою главенствующую роль, оставаясь, однако, в общеобразовательной системе обучения на долгие годы. Знание латыни было первым признаком учености.</w:t>
      </w:r>
      <w:r w:rsidRPr="00545886">
        <w:rPr>
          <w:sz w:val="24"/>
          <w:szCs w:val="24"/>
        </w:rPr>
        <w:t xml:space="preserve"> Среди основных направлений выделяют:</w:t>
      </w:r>
      <w:r w:rsidRPr="00545886">
        <w:rPr>
          <w:sz w:val="24"/>
          <w:szCs w:val="24"/>
        </w:rPr>
        <w:br/>
        <w:t xml:space="preserve">Грамматико-переводной и текстуально-переводной методы. </w:t>
      </w:r>
      <w:r w:rsidRPr="00EF75B4">
        <w:rPr>
          <w:sz w:val="24"/>
          <w:szCs w:val="24"/>
        </w:rPr>
        <w:t xml:space="preserve">Прямой и натуральный </w:t>
      </w:r>
      <w:proofErr w:type="spellStart"/>
      <w:r w:rsidRPr="00EF75B4">
        <w:rPr>
          <w:sz w:val="24"/>
          <w:szCs w:val="24"/>
        </w:rPr>
        <w:t>методы</w:t>
      </w:r>
      <w:proofErr w:type="gramStart"/>
      <w:r w:rsidRPr="00EF75B4">
        <w:rPr>
          <w:sz w:val="24"/>
          <w:szCs w:val="24"/>
        </w:rPr>
        <w:t>.Н</w:t>
      </w:r>
      <w:proofErr w:type="gramEnd"/>
      <w:r w:rsidRPr="00EF75B4">
        <w:rPr>
          <w:sz w:val="24"/>
          <w:szCs w:val="24"/>
        </w:rPr>
        <w:t>еопрямые</w:t>
      </w:r>
      <w:proofErr w:type="spellEnd"/>
      <w:r w:rsidRPr="00EF75B4">
        <w:rPr>
          <w:sz w:val="24"/>
          <w:szCs w:val="24"/>
        </w:rPr>
        <w:t xml:space="preserve"> методы (метод </w:t>
      </w:r>
      <w:proofErr w:type="spellStart"/>
      <w:r w:rsidRPr="00EF75B4">
        <w:rPr>
          <w:sz w:val="24"/>
          <w:szCs w:val="24"/>
        </w:rPr>
        <w:t>Пальмера</w:t>
      </w:r>
      <w:proofErr w:type="spellEnd"/>
      <w:r w:rsidRPr="00EF75B4">
        <w:rPr>
          <w:sz w:val="24"/>
          <w:szCs w:val="24"/>
        </w:rPr>
        <w:t xml:space="preserve">, </w:t>
      </w:r>
      <w:proofErr w:type="spellStart"/>
      <w:r w:rsidRPr="00EF75B4">
        <w:rPr>
          <w:sz w:val="24"/>
          <w:szCs w:val="24"/>
        </w:rPr>
        <w:t>аудиолингвальный</w:t>
      </w:r>
      <w:proofErr w:type="spellEnd"/>
      <w:r w:rsidRPr="00EF75B4">
        <w:rPr>
          <w:sz w:val="24"/>
          <w:szCs w:val="24"/>
        </w:rPr>
        <w:t xml:space="preserve"> и аудиовизуальный методы, метод М.Уэста).Смешанные методы.</w:t>
      </w:r>
    </w:p>
    <w:p w:rsidR="00AF6EDF" w:rsidRPr="00545886" w:rsidRDefault="00AF6EDF" w:rsidP="007F501D">
      <w:pPr>
        <w:tabs>
          <w:tab w:val="left" w:pos="900"/>
        </w:tabs>
        <w:ind w:firstLine="709"/>
        <w:jc w:val="both"/>
        <w:rPr>
          <w:b/>
          <w:sz w:val="24"/>
          <w:szCs w:val="24"/>
        </w:rPr>
      </w:pPr>
    </w:p>
    <w:p w:rsidR="00EF75B4" w:rsidRPr="00545886" w:rsidRDefault="003A71E4" w:rsidP="00FF1190">
      <w:pPr>
        <w:tabs>
          <w:tab w:val="left" w:pos="900"/>
        </w:tabs>
        <w:ind w:firstLine="709"/>
        <w:jc w:val="both"/>
        <w:rPr>
          <w:sz w:val="24"/>
          <w:szCs w:val="24"/>
        </w:rPr>
      </w:pPr>
      <w:r w:rsidRPr="00545886">
        <w:rPr>
          <w:b/>
          <w:sz w:val="24"/>
          <w:szCs w:val="24"/>
        </w:rPr>
        <w:t>Тема №3.</w:t>
      </w:r>
      <w:r w:rsidR="00EF75B4" w:rsidRPr="00CE1D30">
        <w:rPr>
          <w:b/>
          <w:sz w:val="24"/>
          <w:szCs w:val="24"/>
        </w:rPr>
        <w:t>Современные технологии и средства обучения иностранным языкам.</w:t>
      </w:r>
    </w:p>
    <w:p w:rsidR="00FF1190" w:rsidRPr="00545886" w:rsidRDefault="00EF75B4" w:rsidP="00FF1190">
      <w:pPr>
        <w:widowControl/>
        <w:shd w:val="clear" w:color="auto" w:fill="FFFFFF"/>
        <w:autoSpaceDE/>
        <w:autoSpaceDN/>
        <w:adjustRightInd/>
        <w:jc w:val="both"/>
        <w:rPr>
          <w:sz w:val="24"/>
          <w:szCs w:val="24"/>
          <w:shd w:val="clear" w:color="auto" w:fill="FFFFFF"/>
        </w:rPr>
      </w:pPr>
      <w:r w:rsidRPr="00545886">
        <w:rPr>
          <w:sz w:val="24"/>
          <w:szCs w:val="24"/>
          <w:shd w:val="clear" w:color="auto" w:fill="FFFFFF"/>
        </w:rPr>
        <w:t xml:space="preserve">Средства обучения делятся </w:t>
      </w:r>
      <w:proofErr w:type="gramStart"/>
      <w:r w:rsidRPr="00545886">
        <w:rPr>
          <w:sz w:val="24"/>
          <w:szCs w:val="24"/>
          <w:shd w:val="clear" w:color="auto" w:fill="FFFFFF"/>
        </w:rPr>
        <w:t>на</w:t>
      </w:r>
      <w:proofErr w:type="gramEnd"/>
      <w:r w:rsidRPr="00545886">
        <w:rPr>
          <w:sz w:val="24"/>
          <w:szCs w:val="24"/>
          <w:shd w:val="clear" w:color="auto" w:fill="FFFFFF"/>
        </w:rPr>
        <w:t xml:space="preserve"> основные и вспомогательные. </w:t>
      </w:r>
      <w:proofErr w:type="gramStart"/>
      <w:r w:rsidRPr="00545886">
        <w:rPr>
          <w:sz w:val="24"/>
          <w:szCs w:val="24"/>
          <w:shd w:val="clear" w:color="auto" w:fill="FFFFFF"/>
        </w:rPr>
        <w:t>Само деление средств обучения на основные и вспомогательные возражений не вызывает, однако нельзя согласится с тем, как это деление представлено в методической литературе, где к основным относят учебник и книгу для учителя, а все остальное к вспомогательным средствам.</w:t>
      </w:r>
      <w:proofErr w:type="gramEnd"/>
      <w:r w:rsidRPr="00545886">
        <w:rPr>
          <w:sz w:val="24"/>
          <w:szCs w:val="24"/>
          <w:shd w:val="clear" w:color="auto" w:fill="FFFFFF"/>
        </w:rPr>
        <w:t xml:space="preserve"> Такое деление отражает традиционные представления о средствах обучения, о том, что есть учебник. При существовании </w:t>
      </w:r>
      <w:proofErr w:type="spellStart"/>
      <w:r w:rsidRPr="00545886">
        <w:rPr>
          <w:sz w:val="24"/>
          <w:szCs w:val="24"/>
          <w:shd w:val="clear" w:color="auto" w:fill="FFFFFF"/>
        </w:rPr>
        <w:t>учебно</w:t>
      </w:r>
      <w:proofErr w:type="spellEnd"/>
      <w:r w:rsidRPr="00545886">
        <w:rPr>
          <w:sz w:val="24"/>
          <w:szCs w:val="24"/>
          <w:shd w:val="clear" w:color="auto" w:fill="FFFFFF"/>
        </w:rPr>
        <w:t xml:space="preserve"> – методического комплекта отнесение к основным средствам только учебника и книги для учителя недостаточно верно ориентирует учителя. Оно как бы оправдывает использование лишь одного учебника и книги для учителя при обучении иностранному языку, а что касается других компонентов </w:t>
      </w:r>
      <w:proofErr w:type="spellStart"/>
      <w:r w:rsidRPr="00545886">
        <w:rPr>
          <w:sz w:val="24"/>
          <w:szCs w:val="24"/>
          <w:shd w:val="clear" w:color="auto" w:fill="FFFFFF"/>
        </w:rPr>
        <w:t>учебно</w:t>
      </w:r>
      <w:proofErr w:type="spellEnd"/>
      <w:r w:rsidRPr="00545886">
        <w:rPr>
          <w:sz w:val="24"/>
          <w:szCs w:val="24"/>
          <w:shd w:val="clear" w:color="auto" w:fill="FFFFFF"/>
        </w:rPr>
        <w:t xml:space="preserve"> – методического комплекта, то они становятся как бы факультативными.</w:t>
      </w:r>
    </w:p>
    <w:p w:rsidR="00EF75B4" w:rsidRPr="00545886" w:rsidRDefault="00EF75B4" w:rsidP="00FF1190">
      <w:pPr>
        <w:widowControl/>
        <w:shd w:val="clear" w:color="auto" w:fill="FFFFFF"/>
        <w:autoSpaceDE/>
        <w:autoSpaceDN/>
        <w:adjustRightInd/>
        <w:jc w:val="both"/>
        <w:rPr>
          <w:sz w:val="24"/>
          <w:szCs w:val="24"/>
        </w:rPr>
      </w:pPr>
    </w:p>
    <w:p w:rsidR="003A71E4" w:rsidRPr="00CE1D30" w:rsidRDefault="003A71E4" w:rsidP="00B14050">
      <w:pPr>
        <w:tabs>
          <w:tab w:val="left" w:pos="900"/>
        </w:tabs>
        <w:ind w:firstLine="709"/>
        <w:jc w:val="both"/>
        <w:rPr>
          <w:b/>
          <w:sz w:val="24"/>
          <w:szCs w:val="24"/>
        </w:rPr>
      </w:pPr>
      <w:r w:rsidRPr="00545886">
        <w:rPr>
          <w:b/>
          <w:sz w:val="24"/>
          <w:szCs w:val="24"/>
        </w:rPr>
        <w:t xml:space="preserve">Тема №4. </w:t>
      </w:r>
      <w:r w:rsidR="00545886" w:rsidRPr="00CE1D30">
        <w:rPr>
          <w:b/>
          <w:sz w:val="24"/>
          <w:szCs w:val="24"/>
        </w:rPr>
        <w:t>Цели, содержание и принципы обучения иностранному языку</w:t>
      </w:r>
      <w:r w:rsidRPr="00CE1D30">
        <w:rPr>
          <w:b/>
          <w:sz w:val="24"/>
          <w:szCs w:val="24"/>
        </w:rPr>
        <w:t>.</w:t>
      </w:r>
    </w:p>
    <w:p w:rsidR="00FF1190" w:rsidRPr="00545886" w:rsidRDefault="00545886" w:rsidP="00B14050">
      <w:pPr>
        <w:tabs>
          <w:tab w:val="left" w:pos="900"/>
        </w:tabs>
        <w:ind w:firstLine="709"/>
        <w:jc w:val="both"/>
        <w:rPr>
          <w:sz w:val="24"/>
          <w:szCs w:val="24"/>
        </w:rPr>
      </w:pPr>
      <w:r w:rsidRPr="00545886">
        <w:rPr>
          <w:sz w:val="24"/>
          <w:szCs w:val="24"/>
        </w:rPr>
        <w:t>Отталкиваясь от идеи комплексности образования и воспитания, от понимания обучения как управления развитием школьников, раскрываются практическая, образовательная, воспитательная и развивающая цели; делается попытка реалистически подойти к характеристике практической цели в заданных условиях общеобразовательной школы; акцентируются специфические возможности иностранного языка как школьного предмета в воспитании чувства интернационализма и патриотизма; под</w:t>
      </w:r>
      <w:r w:rsidRPr="00545886">
        <w:rPr>
          <w:sz w:val="24"/>
          <w:szCs w:val="24"/>
        </w:rPr>
        <w:softHyphen/>
        <w:t>черкивается важность видения учителем целей обучения в целом и их распределения во времени по этапам обучения: начальный, средний, старший — с соответствующими акцентами на определенных видах речевой деятельности по годам обучения, учеб</w:t>
      </w:r>
      <w:r w:rsidRPr="00545886">
        <w:rPr>
          <w:sz w:val="24"/>
          <w:szCs w:val="24"/>
        </w:rPr>
        <w:softHyphen/>
        <w:t>ным четвертям, темам, и, наконец, говорится о важности определения оперативных, тактических задач урока и отдельных его звеньев.</w:t>
      </w:r>
    </w:p>
    <w:p w:rsidR="00FF1190" w:rsidRPr="00545886" w:rsidRDefault="00FF1190" w:rsidP="00B14050">
      <w:pPr>
        <w:tabs>
          <w:tab w:val="left" w:pos="900"/>
        </w:tabs>
        <w:ind w:firstLine="709"/>
        <w:jc w:val="both"/>
        <w:rPr>
          <w:b/>
          <w:sz w:val="24"/>
          <w:szCs w:val="24"/>
        </w:rPr>
      </w:pPr>
    </w:p>
    <w:p w:rsidR="00570C40" w:rsidRPr="00545886" w:rsidRDefault="003A71E4" w:rsidP="00843725">
      <w:pPr>
        <w:tabs>
          <w:tab w:val="left" w:pos="900"/>
        </w:tabs>
        <w:ind w:firstLine="709"/>
        <w:jc w:val="both"/>
        <w:rPr>
          <w:sz w:val="24"/>
          <w:szCs w:val="24"/>
        </w:rPr>
      </w:pPr>
      <w:r w:rsidRPr="00545886">
        <w:rPr>
          <w:b/>
          <w:sz w:val="24"/>
          <w:szCs w:val="24"/>
        </w:rPr>
        <w:t>Тема №5.</w:t>
      </w:r>
      <w:r w:rsidR="00545886" w:rsidRPr="00CE1D30">
        <w:rPr>
          <w:b/>
          <w:sz w:val="24"/>
          <w:szCs w:val="24"/>
        </w:rPr>
        <w:t xml:space="preserve">Формирование </w:t>
      </w:r>
      <w:proofErr w:type="spellStart"/>
      <w:r w:rsidR="00545886" w:rsidRPr="00CE1D30">
        <w:rPr>
          <w:b/>
          <w:sz w:val="24"/>
          <w:szCs w:val="24"/>
        </w:rPr>
        <w:t>слухо-произносительных</w:t>
      </w:r>
      <w:proofErr w:type="spellEnd"/>
      <w:r w:rsidR="00545886" w:rsidRPr="00CE1D30">
        <w:rPr>
          <w:b/>
          <w:sz w:val="24"/>
          <w:szCs w:val="24"/>
        </w:rPr>
        <w:t xml:space="preserve"> навыков</w:t>
      </w:r>
      <w:r w:rsidR="00570C40" w:rsidRPr="00CE1D30">
        <w:rPr>
          <w:b/>
          <w:sz w:val="24"/>
          <w:szCs w:val="24"/>
        </w:rPr>
        <w:t>.</w:t>
      </w:r>
    </w:p>
    <w:p w:rsidR="00FF1190" w:rsidRPr="00545886" w:rsidRDefault="00545886" w:rsidP="00B14050">
      <w:pPr>
        <w:tabs>
          <w:tab w:val="left" w:pos="900"/>
        </w:tabs>
        <w:ind w:firstLine="709"/>
        <w:jc w:val="both"/>
        <w:rPr>
          <w:sz w:val="24"/>
          <w:szCs w:val="24"/>
        </w:rPr>
      </w:pPr>
      <w:r w:rsidRPr="00545886">
        <w:rPr>
          <w:sz w:val="24"/>
          <w:szCs w:val="24"/>
        </w:rPr>
        <w:t xml:space="preserve">Содержание обучения фонетическим навыкам (языковой материал, правила произношения и развертывания речевой цепочки, произносительные навыки). Языковой материал – фонемы. Обучение произношению в школе подчинено идее аппроксимации. Понятие </w:t>
      </w:r>
      <w:r w:rsidR="00F05042">
        <w:rPr>
          <w:sz w:val="24"/>
          <w:szCs w:val="24"/>
        </w:rPr>
        <w:t>«</w:t>
      </w:r>
      <w:r w:rsidRPr="00545886">
        <w:rPr>
          <w:sz w:val="24"/>
          <w:szCs w:val="24"/>
        </w:rPr>
        <w:t>произносительные навыки</w:t>
      </w:r>
      <w:r w:rsidR="00F05042">
        <w:rPr>
          <w:sz w:val="24"/>
          <w:szCs w:val="24"/>
        </w:rPr>
        <w:t>»</w:t>
      </w:r>
      <w:r w:rsidRPr="00545886">
        <w:rPr>
          <w:sz w:val="24"/>
          <w:szCs w:val="24"/>
        </w:rPr>
        <w:t xml:space="preserve"> включает в себя: </w:t>
      </w:r>
      <w:proofErr w:type="spellStart"/>
      <w:r w:rsidRPr="00545886">
        <w:rPr>
          <w:sz w:val="24"/>
          <w:szCs w:val="24"/>
        </w:rPr>
        <w:t>аудитивные</w:t>
      </w:r>
      <w:proofErr w:type="spellEnd"/>
      <w:r w:rsidRPr="00545886">
        <w:rPr>
          <w:sz w:val="24"/>
          <w:szCs w:val="24"/>
        </w:rPr>
        <w:t xml:space="preserve"> навыки и умения, собственно произносительные навыки и ритмико-интонационные навыки и умения. Характеристика различных подходов к формированию фонетических навыков. Теоретические положения артикуляторного подхода, его плюсы и минусы. Акустический подход к формированию произносительных навыков. Особенности применения дифференцированного подхода к формированию произносительных навыков. </w:t>
      </w:r>
      <w:proofErr w:type="gramStart"/>
      <w:r w:rsidRPr="00545886">
        <w:rPr>
          <w:sz w:val="24"/>
          <w:szCs w:val="24"/>
        </w:rPr>
        <w:t>Обильное</w:t>
      </w:r>
      <w:proofErr w:type="gramEnd"/>
      <w:r w:rsidRPr="00545886">
        <w:rPr>
          <w:sz w:val="24"/>
          <w:szCs w:val="24"/>
        </w:rPr>
        <w:t xml:space="preserve"> </w:t>
      </w:r>
      <w:proofErr w:type="spellStart"/>
      <w:r w:rsidRPr="00545886">
        <w:rPr>
          <w:sz w:val="24"/>
          <w:szCs w:val="24"/>
        </w:rPr>
        <w:t>аудирование</w:t>
      </w:r>
      <w:proofErr w:type="spellEnd"/>
      <w:r w:rsidRPr="00545886">
        <w:rPr>
          <w:sz w:val="24"/>
          <w:szCs w:val="24"/>
        </w:rPr>
        <w:t xml:space="preserve"> иностранной речи. Проведение систематической фонетической зарядки. </w:t>
      </w:r>
    </w:p>
    <w:p w:rsidR="00C757AF" w:rsidRDefault="00C757AF" w:rsidP="00843725">
      <w:pPr>
        <w:tabs>
          <w:tab w:val="left" w:pos="900"/>
        </w:tabs>
        <w:ind w:firstLine="709"/>
        <w:jc w:val="both"/>
        <w:rPr>
          <w:b/>
          <w:sz w:val="24"/>
          <w:szCs w:val="24"/>
        </w:rPr>
      </w:pPr>
    </w:p>
    <w:p w:rsidR="003A71E4" w:rsidRPr="00545886" w:rsidRDefault="003A71E4" w:rsidP="00843725">
      <w:pPr>
        <w:tabs>
          <w:tab w:val="left" w:pos="900"/>
        </w:tabs>
        <w:ind w:firstLine="709"/>
        <w:jc w:val="both"/>
        <w:rPr>
          <w:sz w:val="24"/>
          <w:szCs w:val="24"/>
        </w:rPr>
      </w:pPr>
      <w:r w:rsidRPr="00545886">
        <w:rPr>
          <w:b/>
          <w:sz w:val="24"/>
          <w:szCs w:val="24"/>
        </w:rPr>
        <w:t>Тема №6.</w:t>
      </w:r>
      <w:r w:rsidR="00545886" w:rsidRPr="00CE1D30">
        <w:rPr>
          <w:b/>
          <w:sz w:val="24"/>
          <w:szCs w:val="24"/>
        </w:rPr>
        <w:t>Формирование лексических навыков; Формирование грамматических навыков</w:t>
      </w:r>
      <w:r w:rsidRPr="00CE1D30">
        <w:rPr>
          <w:b/>
          <w:sz w:val="24"/>
          <w:szCs w:val="24"/>
        </w:rPr>
        <w:t>.</w:t>
      </w:r>
    </w:p>
    <w:p w:rsidR="00FF1190" w:rsidRPr="00545886" w:rsidRDefault="00545886" w:rsidP="00843725">
      <w:pPr>
        <w:tabs>
          <w:tab w:val="left" w:pos="900"/>
        </w:tabs>
        <w:ind w:firstLine="709"/>
        <w:jc w:val="both"/>
        <w:rPr>
          <w:b/>
          <w:sz w:val="24"/>
          <w:szCs w:val="24"/>
        </w:rPr>
      </w:pPr>
      <w:r w:rsidRPr="00545886">
        <w:rPr>
          <w:sz w:val="24"/>
          <w:szCs w:val="24"/>
        </w:rPr>
        <w:t xml:space="preserve">Лексический навык оперирует лексическими единицами и их комплексами, т. е. словами, устойчивыми словосочетаниями и готовыми фразами. Слово или лексическая </w:t>
      </w:r>
      <w:r w:rsidRPr="00545886">
        <w:rPr>
          <w:sz w:val="24"/>
          <w:szCs w:val="24"/>
        </w:rPr>
        <w:lastRenderedPageBreak/>
        <w:t>единица (ЛЕ) представляет собой сложное языковое явление, имеющее свою форму (звуковой или графический комплекс) и содержание. Ступени накопления информационного запаса. Установление связей ЛЕ. Различные точки зрения на сущность грамматических навыков и умений. Грамматический навык – способность автоматизировано вызывать из долговременной памяти грамматические средства, необходимые для осуществления общения. Грамматическое умение – способность использовать грамматические навыки и знания для решения коммуникативных задач. Эксплицитный подход к формированию грамматических навыков.</w:t>
      </w:r>
    </w:p>
    <w:p w:rsidR="00FF1190" w:rsidRPr="00545886" w:rsidRDefault="00FF1190" w:rsidP="00B14050">
      <w:pPr>
        <w:tabs>
          <w:tab w:val="left" w:pos="900"/>
        </w:tabs>
        <w:ind w:firstLine="709"/>
        <w:jc w:val="both"/>
        <w:rPr>
          <w:b/>
          <w:sz w:val="24"/>
          <w:szCs w:val="24"/>
        </w:rPr>
      </w:pPr>
    </w:p>
    <w:p w:rsidR="003A71E4" w:rsidRPr="00545886" w:rsidRDefault="003A71E4" w:rsidP="00843725">
      <w:pPr>
        <w:tabs>
          <w:tab w:val="left" w:pos="900"/>
        </w:tabs>
        <w:ind w:firstLine="709"/>
        <w:jc w:val="both"/>
        <w:rPr>
          <w:sz w:val="24"/>
          <w:szCs w:val="24"/>
        </w:rPr>
      </w:pPr>
      <w:r w:rsidRPr="00545886">
        <w:rPr>
          <w:b/>
          <w:sz w:val="24"/>
          <w:szCs w:val="24"/>
        </w:rPr>
        <w:t>Тема №7.</w:t>
      </w:r>
      <w:r w:rsidR="00545886" w:rsidRPr="00CE1D30">
        <w:rPr>
          <w:b/>
          <w:sz w:val="24"/>
          <w:szCs w:val="24"/>
        </w:rPr>
        <w:t>Формирование навыков говорения</w:t>
      </w:r>
      <w:r w:rsidRPr="00CE1D30">
        <w:rPr>
          <w:b/>
          <w:sz w:val="24"/>
          <w:szCs w:val="24"/>
        </w:rPr>
        <w:t>.</w:t>
      </w:r>
    </w:p>
    <w:p w:rsidR="00843725" w:rsidRPr="00545886" w:rsidRDefault="00545886" w:rsidP="00843725">
      <w:pPr>
        <w:pStyle w:val="13"/>
        <w:shd w:val="clear" w:color="auto" w:fill="FEFEFE"/>
        <w:ind w:firstLine="708"/>
        <w:jc w:val="both"/>
      </w:pPr>
      <w:r w:rsidRPr="00545886">
        <w:t xml:space="preserve">Диалогическая и монологическая речь как формы общения. Различия между диалогической и монологической речью. Диалог реализуется только в устной речи. Письменная речь может зафиксировать диалог, порожденный устно. Монологическая речь может быть и устной, и письменной речью, обретая каждый раз соответствующие характеристики. Обучение монологической речи. Характеристика монологической речи (монологическая речь имеет развернутый характер, отличается определенной последовательностью, логичностью, предметным содержанием). Разновидности монолога, обслуживающие различные сферы общения. Этапы обучения монологической речи. Приемы обучения монологической речи (логико-синтаксические схемы В. И. </w:t>
      </w:r>
      <w:proofErr w:type="spellStart"/>
      <w:r w:rsidRPr="00545886">
        <w:t>Кунина</w:t>
      </w:r>
      <w:proofErr w:type="spellEnd"/>
      <w:r w:rsidRPr="00545886">
        <w:t xml:space="preserve">, </w:t>
      </w:r>
      <w:r w:rsidR="00F05042">
        <w:t>«</w:t>
      </w:r>
      <w:r w:rsidRPr="00545886">
        <w:t>структурные скелеты</w:t>
      </w:r>
      <w:r w:rsidR="00F05042">
        <w:t>»</w:t>
      </w:r>
      <w:r w:rsidRPr="00545886">
        <w:t>, последовательности вопросительных слов, схемы, опорные слова, рисунки и т.д.). Технология использования опор на разных этапах обучения</w:t>
      </w:r>
      <w:proofErr w:type="gramStart"/>
      <w:r w:rsidRPr="00545886">
        <w:t>.</w:t>
      </w:r>
      <w:r w:rsidR="00843725" w:rsidRPr="00545886">
        <w:t>.</w:t>
      </w:r>
      <w:proofErr w:type="gramEnd"/>
    </w:p>
    <w:p w:rsidR="005702B4" w:rsidRPr="00545886" w:rsidRDefault="005702B4" w:rsidP="00843725">
      <w:pPr>
        <w:tabs>
          <w:tab w:val="left" w:pos="900"/>
        </w:tabs>
        <w:ind w:firstLine="709"/>
        <w:jc w:val="both"/>
        <w:rPr>
          <w:b/>
          <w:sz w:val="24"/>
          <w:szCs w:val="24"/>
        </w:rPr>
      </w:pPr>
    </w:p>
    <w:p w:rsidR="003A71E4" w:rsidRPr="00545886" w:rsidRDefault="003A71E4" w:rsidP="005702B4">
      <w:pPr>
        <w:tabs>
          <w:tab w:val="left" w:pos="900"/>
        </w:tabs>
        <w:ind w:firstLine="709"/>
        <w:jc w:val="both"/>
        <w:rPr>
          <w:sz w:val="24"/>
          <w:szCs w:val="24"/>
        </w:rPr>
      </w:pPr>
      <w:r w:rsidRPr="00545886">
        <w:rPr>
          <w:b/>
          <w:sz w:val="24"/>
          <w:szCs w:val="24"/>
        </w:rPr>
        <w:t>Тема №8</w:t>
      </w:r>
      <w:r w:rsidRPr="00545886">
        <w:rPr>
          <w:sz w:val="24"/>
          <w:szCs w:val="24"/>
        </w:rPr>
        <w:t xml:space="preserve">. </w:t>
      </w:r>
      <w:r w:rsidR="00545886" w:rsidRPr="00CE1D30">
        <w:rPr>
          <w:b/>
          <w:sz w:val="24"/>
          <w:szCs w:val="24"/>
        </w:rPr>
        <w:t>Формирование навыков чтения</w:t>
      </w:r>
      <w:r w:rsidRPr="00CE1D30">
        <w:rPr>
          <w:b/>
          <w:sz w:val="24"/>
          <w:szCs w:val="24"/>
        </w:rPr>
        <w:t>.</w:t>
      </w:r>
    </w:p>
    <w:p w:rsidR="00570C40" w:rsidRPr="00545886" w:rsidRDefault="00545886" w:rsidP="005702B4">
      <w:pPr>
        <w:widowControl/>
        <w:shd w:val="clear" w:color="auto" w:fill="FFFFFF"/>
        <w:autoSpaceDE/>
        <w:autoSpaceDN/>
        <w:adjustRightInd/>
        <w:ind w:firstLine="708"/>
        <w:jc w:val="both"/>
        <w:rPr>
          <w:rStyle w:val="apple-converted-space"/>
          <w:sz w:val="24"/>
          <w:szCs w:val="24"/>
          <w:shd w:val="clear" w:color="auto" w:fill="FFFFFF"/>
        </w:rPr>
      </w:pPr>
      <w:r w:rsidRPr="00545886">
        <w:rPr>
          <w:sz w:val="24"/>
          <w:szCs w:val="24"/>
        </w:rPr>
        <w:t xml:space="preserve">Виды чтения (учебное чтение, информативное чтение). Особенности процесса чтения в сравнении с процессом </w:t>
      </w:r>
      <w:proofErr w:type="spellStart"/>
      <w:r w:rsidRPr="00545886">
        <w:rPr>
          <w:sz w:val="24"/>
          <w:szCs w:val="24"/>
        </w:rPr>
        <w:t>аудирования</w:t>
      </w:r>
      <w:proofErr w:type="spellEnd"/>
      <w:r w:rsidRPr="00545886">
        <w:rPr>
          <w:sz w:val="24"/>
          <w:szCs w:val="24"/>
        </w:rPr>
        <w:t>. Две точки зрения на начальный этап обучения чтению. Различные методы обучения технике чтения. Основные трудности учебного чтения. Упражнения для обучения технике чтения, тренировка в чтении вслух. Информативное чтение (изучающее чтение, поисковое чтение). Проблема незнакомых слов при обучении информативному чтению. Требования программы к текстам для чтения (принадлежность к литературно-художественному, научн</w:t>
      </w:r>
      <w:proofErr w:type="gramStart"/>
      <w:r w:rsidRPr="00545886">
        <w:rPr>
          <w:sz w:val="24"/>
          <w:szCs w:val="24"/>
        </w:rPr>
        <w:t>о-</w:t>
      </w:r>
      <w:proofErr w:type="gramEnd"/>
      <w:r w:rsidRPr="00545886">
        <w:rPr>
          <w:sz w:val="24"/>
          <w:szCs w:val="24"/>
        </w:rPr>
        <w:t xml:space="preserve"> популярному или газетно-публицистическому стилям; информативная содержательность, сюжетная линия с простым и последовательным изложением; четко организованная композиция текста, включающая вводную часть, базовую информацию и заключение с обобщающим коммуникативным блоком). Приемы адаптации текстов для чтения. Объем текста на разных этапах обучения. Технология обучения видам информативного чтения. Две основные задачи, стоящие перед учителем: сформировать у учащихся основные умения чтения и тип правильной читательской деятельности </w:t>
      </w:r>
      <w:proofErr w:type="gramStart"/>
      <w:r w:rsidRPr="00545886">
        <w:rPr>
          <w:sz w:val="24"/>
          <w:szCs w:val="24"/>
        </w:rPr>
        <w:t>на</w:t>
      </w:r>
      <w:proofErr w:type="gramEnd"/>
      <w:r w:rsidRPr="00545886">
        <w:rPr>
          <w:sz w:val="24"/>
          <w:szCs w:val="24"/>
        </w:rPr>
        <w:t xml:space="preserve"> ИЯ. Упражнения на развитие языковой догадки и вычленение смысловой информации.</w:t>
      </w:r>
    </w:p>
    <w:p w:rsidR="005702B4" w:rsidRPr="00545886" w:rsidRDefault="005702B4" w:rsidP="00F803A3">
      <w:pPr>
        <w:tabs>
          <w:tab w:val="left" w:pos="900"/>
        </w:tabs>
        <w:ind w:firstLine="709"/>
        <w:jc w:val="both"/>
        <w:rPr>
          <w:rStyle w:val="apple-converted-space"/>
          <w:rFonts w:ascii="Roboto-Regular" w:hAnsi="Roboto-Regular"/>
          <w:sz w:val="23"/>
          <w:szCs w:val="23"/>
          <w:shd w:val="clear" w:color="auto" w:fill="FFFFFF"/>
        </w:rPr>
      </w:pPr>
    </w:p>
    <w:p w:rsidR="00545886" w:rsidRPr="00545886" w:rsidRDefault="00545886" w:rsidP="00545886">
      <w:pPr>
        <w:tabs>
          <w:tab w:val="left" w:pos="900"/>
        </w:tabs>
        <w:ind w:firstLine="709"/>
        <w:jc w:val="both"/>
        <w:rPr>
          <w:sz w:val="24"/>
          <w:szCs w:val="24"/>
        </w:rPr>
      </w:pPr>
      <w:r w:rsidRPr="00545886">
        <w:rPr>
          <w:b/>
          <w:sz w:val="24"/>
          <w:szCs w:val="24"/>
        </w:rPr>
        <w:t>Тема № 9</w:t>
      </w:r>
      <w:r w:rsidRPr="00545886">
        <w:rPr>
          <w:sz w:val="24"/>
          <w:szCs w:val="24"/>
        </w:rPr>
        <w:t xml:space="preserve">. </w:t>
      </w:r>
      <w:r w:rsidRPr="00CE1D30">
        <w:rPr>
          <w:b/>
          <w:sz w:val="24"/>
          <w:szCs w:val="24"/>
        </w:rPr>
        <w:t>Формирование навыков письма.</w:t>
      </w:r>
    </w:p>
    <w:p w:rsidR="00545886" w:rsidRPr="00545886" w:rsidRDefault="00545886" w:rsidP="00545886">
      <w:pPr>
        <w:tabs>
          <w:tab w:val="left" w:pos="900"/>
        </w:tabs>
        <w:ind w:firstLine="709"/>
        <w:jc w:val="both"/>
        <w:rPr>
          <w:sz w:val="24"/>
          <w:szCs w:val="24"/>
        </w:rPr>
      </w:pPr>
      <w:r w:rsidRPr="00545886">
        <w:rPr>
          <w:sz w:val="24"/>
          <w:szCs w:val="24"/>
        </w:rPr>
        <w:t xml:space="preserve">Задачи обучения письму (овладение графической и орфографической системами ИЯ, овладение письменной речью как средством коммуникации). Составляющие понятия </w:t>
      </w:r>
      <w:r w:rsidR="00F05042">
        <w:rPr>
          <w:sz w:val="24"/>
          <w:szCs w:val="24"/>
        </w:rPr>
        <w:t>«</w:t>
      </w:r>
      <w:r w:rsidRPr="00545886">
        <w:rPr>
          <w:sz w:val="24"/>
          <w:szCs w:val="24"/>
        </w:rPr>
        <w:t>техника письма</w:t>
      </w:r>
      <w:r w:rsidR="00F05042">
        <w:rPr>
          <w:sz w:val="24"/>
          <w:szCs w:val="24"/>
        </w:rPr>
        <w:t>»</w:t>
      </w:r>
      <w:r w:rsidRPr="00545886">
        <w:rPr>
          <w:sz w:val="24"/>
          <w:szCs w:val="24"/>
        </w:rPr>
        <w:t xml:space="preserve"> (навыки каллиграфии, графики, орфографии и пунктуации). Обучение каллиграфии и графике. Упражнения на развитие каллиграфических и графических навыков. Показ при обучении технике письма. Принципы английской орфографии. Упражнения для усвоения орфографии. Виды диктантов. Обучение письменной речи. Письмо как средство и письмо как цель обучения. Уровни владения письменной речью. Виды компрессии текста (реферат, аннотация). Упражнения на компрессию текста. Упражнения в письменной речи (изложение, описание, сочинение, написание открытки, письма).</w:t>
      </w:r>
    </w:p>
    <w:p w:rsidR="005702B4" w:rsidRDefault="005702B4" w:rsidP="00F803A3">
      <w:pPr>
        <w:tabs>
          <w:tab w:val="left" w:pos="900"/>
        </w:tabs>
        <w:ind w:firstLine="709"/>
        <w:jc w:val="both"/>
        <w:rPr>
          <w:b/>
          <w:color w:val="000000"/>
          <w:sz w:val="24"/>
          <w:szCs w:val="24"/>
        </w:rPr>
      </w:pPr>
    </w:p>
    <w:p w:rsidR="003A71E4" w:rsidRPr="00793E1B" w:rsidRDefault="00F803A3" w:rsidP="00F803A3">
      <w:pPr>
        <w:tabs>
          <w:tab w:val="left" w:pos="900"/>
        </w:tabs>
        <w:ind w:firstLine="709"/>
        <w:jc w:val="both"/>
        <w:rPr>
          <w:b/>
          <w:color w:val="000000"/>
          <w:sz w:val="24"/>
          <w:szCs w:val="24"/>
        </w:rPr>
      </w:pPr>
      <w:r w:rsidRPr="00793E1B">
        <w:rPr>
          <w:b/>
          <w:color w:val="000000"/>
          <w:sz w:val="24"/>
          <w:szCs w:val="24"/>
        </w:rPr>
        <w:t xml:space="preserve">6. Перечень учебно-методического обеспечения для самостоятельной работы </w:t>
      </w:r>
      <w:proofErr w:type="gramStart"/>
      <w:r w:rsidRPr="00793E1B">
        <w:rPr>
          <w:b/>
          <w:color w:val="000000"/>
          <w:sz w:val="24"/>
          <w:szCs w:val="24"/>
        </w:rPr>
        <w:lastRenderedPageBreak/>
        <w:t>обучающихся</w:t>
      </w:r>
      <w:proofErr w:type="gramEnd"/>
      <w:r w:rsidRPr="00793E1B">
        <w:rPr>
          <w:b/>
          <w:color w:val="000000"/>
          <w:sz w:val="24"/>
          <w:szCs w:val="24"/>
        </w:rPr>
        <w:t xml:space="preserve"> по дисциплине</w:t>
      </w:r>
    </w:p>
    <w:p w:rsidR="003A57B5" w:rsidRPr="00560B59" w:rsidRDefault="003A57B5" w:rsidP="00EB5D1E">
      <w:pPr>
        <w:pStyle w:val="a4"/>
        <w:numPr>
          <w:ilvl w:val="0"/>
          <w:numId w:val="4"/>
        </w:numPr>
        <w:jc w:val="both"/>
        <w:rPr>
          <w:rFonts w:ascii="Times New Roman" w:hAnsi="Times New Roman"/>
          <w:sz w:val="24"/>
          <w:szCs w:val="24"/>
        </w:rPr>
      </w:pPr>
      <w:r w:rsidRPr="00560B59">
        <w:rPr>
          <w:rFonts w:ascii="Times New Roman" w:hAnsi="Times New Roman"/>
          <w:sz w:val="24"/>
          <w:szCs w:val="24"/>
        </w:rPr>
        <w:t xml:space="preserve">Методические указания  для </w:t>
      </w:r>
      <w:proofErr w:type="gramStart"/>
      <w:r w:rsidRPr="00560B59">
        <w:rPr>
          <w:rFonts w:ascii="Times New Roman" w:hAnsi="Times New Roman"/>
          <w:sz w:val="24"/>
          <w:szCs w:val="24"/>
        </w:rPr>
        <w:t>обучающихся</w:t>
      </w:r>
      <w:proofErr w:type="gramEnd"/>
      <w:r w:rsidRPr="00560B59">
        <w:rPr>
          <w:rFonts w:ascii="Times New Roman" w:hAnsi="Times New Roman"/>
          <w:sz w:val="24"/>
          <w:szCs w:val="24"/>
        </w:rPr>
        <w:t xml:space="preserve"> по освоению дисциплины </w:t>
      </w:r>
      <w:r w:rsidR="00F05042">
        <w:rPr>
          <w:rFonts w:ascii="Times New Roman" w:hAnsi="Times New Roman"/>
          <w:sz w:val="24"/>
          <w:szCs w:val="24"/>
        </w:rPr>
        <w:t>«</w:t>
      </w:r>
      <w:r w:rsidR="0033600D" w:rsidRPr="0033600D">
        <w:rPr>
          <w:rFonts w:ascii="Times New Roman" w:hAnsi="Times New Roman"/>
          <w:sz w:val="24"/>
          <w:szCs w:val="24"/>
        </w:rPr>
        <w:t>Методика преподавания английского языка</w:t>
      </w:r>
      <w:r w:rsidR="00F05042">
        <w:rPr>
          <w:rFonts w:ascii="Times New Roman" w:hAnsi="Times New Roman"/>
          <w:sz w:val="24"/>
          <w:szCs w:val="24"/>
        </w:rPr>
        <w:t>»</w:t>
      </w:r>
      <w:r w:rsidRPr="0033600D">
        <w:rPr>
          <w:rFonts w:ascii="Times New Roman" w:hAnsi="Times New Roman"/>
          <w:sz w:val="24"/>
          <w:szCs w:val="24"/>
        </w:rPr>
        <w:t>/</w:t>
      </w:r>
      <w:r w:rsidR="00560B59" w:rsidRPr="0033600D">
        <w:rPr>
          <w:rFonts w:ascii="Times New Roman" w:hAnsi="Times New Roman"/>
          <w:sz w:val="24"/>
          <w:szCs w:val="24"/>
        </w:rPr>
        <w:t>О.К. Мжельская</w:t>
      </w:r>
      <w:r w:rsidRPr="0033600D">
        <w:rPr>
          <w:rFonts w:ascii="Times New Roman" w:hAnsi="Times New Roman"/>
          <w:sz w:val="24"/>
          <w:szCs w:val="24"/>
        </w:rPr>
        <w:t xml:space="preserve">. </w:t>
      </w:r>
      <w:r w:rsidR="00920199" w:rsidRPr="0033600D">
        <w:rPr>
          <w:rFonts w:ascii="Times New Roman" w:hAnsi="Times New Roman"/>
          <w:sz w:val="24"/>
          <w:szCs w:val="24"/>
        </w:rPr>
        <w:t>–</w:t>
      </w:r>
      <w:r w:rsidR="00920199" w:rsidRPr="00560B59">
        <w:rPr>
          <w:rFonts w:ascii="Times New Roman" w:hAnsi="Times New Roman"/>
          <w:sz w:val="24"/>
          <w:szCs w:val="24"/>
        </w:rPr>
        <w:t xml:space="preserve"> Омск: </w:t>
      </w:r>
      <w:r w:rsidRPr="00560B59">
        <w:rPr>
          <w:rFonts w:ascii="Times New Roman" w:hAnsi="Times New Roman"/>
          <w:sz w:val="24"/>
          <w:szCs w:val="24"/>
        </w:rPr>
        <w:t>Изд-во Омской гуманитарной академии, 20</w:t>
      </w:r>
      <w:r w:rsidR="00FB4BD2">
        <w:rPr>
          <w:rFonts w:ascii="Times New Roman" w:hAnsi="Times New Roman"/>
          <w:sz w:val="24"/>
          <w:szCs w:val="24"/>
        </w:rPr>
        <w:t>2</w:t>
      </w:r>
      <w:r w:rsidR="00463D5C">
        <w:rPr>
          <w:rFonts w:ascii="Times New Roman" w:hAnsi="Times New Roman"/>
          <w:sz w:val="24"/>
          <w:szCs w:val="24"/>
        </w:rPr>
        <w:t>3</w:t>
      </w:r>
      <w:r w:rsidR="00C472D4">
        <w:rPr>
          <w:rFonts w:ascii="Times New Roman" w:hAnsi="Times New Roman"/>
          <w:sz w:val="24"/>
          <w:szCs w:val="24"/>
        </w:rPr>
        <w:t xml:space="preserve">. </w:t>
      </w:r>
    </w:p>
    <w:p w:rsidR="00C472D4" w:rsidRPr="00FF5943" w:rsidRDefault="00C472D4" w:rsidP="00C472D4">
      <w:pPr>
        <w:pStyle w:val="a4"/>
        <w:numPr>
          <w:ilvl w:val="0"/>
          <w:numId w:val="4"/>
        </w:numPr>
        <w:spacing w:after="0" w:line="240" w:lineRule="auto"/>
        <w:jc w:val="both"/>
        <w:rPr>
          <w:rFonts w:ascii="Times New Roman" w:hAnsi="Times New Roman"/>
          <w:sz w:val="24"/>
          <w:szCs w:val="24"/>
        </w:rPr>
      </w:pPr>
      <w:r w:rsidRPr="00FF5943">
        <w:rPr>
          <w:rFonts w:ascii="Times New Roman" w:hAnsi="Times New Roman"/>
          <w:sz w:val="24"/>
          <w:szCs w:val="24"/>
        </w:rPr>
        <w:t xml:space="preserve">Положение о  формах и процедуре проведения текущего контроля успеваемости и промежуточной </w:t>
      </w:r>
      <w:proofErr w:type="gramStart"/>
      <w:r w:rsidRPr="00FF5943">
        <w:rPr>
          <w:rFonts w:ascii="Times New Roman" w:hAnsi="Times New Roman"/>
          <w:sz w:val="24"/>
          <w:szCs w:val="24"/>
        </w:rPr>
        <w:t>аттестации</w:t>
      </w:r>
      <w:proofErr w:type="gramEnd"/>
      <w:r w:rsidRPr="00FF5943">
        <w:rPr>
          <w:rFonts w:ascii="Times New Roman" w:hAnsi="Times New Roman"/>
          <w:sz w:val="24"/>
          <w:szCs w:val="24"/>
        </w:rPr>
        <w:t xml:space="preserve"> обучающихся по образовательным программам высшего образования – программам </w:t>
      </w:r>
      <w:proofErr w:type="spellStart"/>
      <w:r w:rsidRPr="00FF5943">
        <w:rPr>
          <w:rFonts w:ascii="Times New Roman" w:hAnsi="Times New Roman"/>
          <w:sz w:val="24"/>
          <w:szCs w:val="24"/>
        </w:rPr>
        <w:t>бакалавриата</w:t>
      </w:r>
      <w:proofErr w:type="spellEnd"/>
      <w:r w:rsidRPr="00FF5943">
        <w:rPr>
          <w:rFonts w:ascii="Times New Roman" w:hAnsi="Times New Roman"/>
          <w:sz w:val="24"/>
          <w:szCs w:val="24"/>
        </w:rPr>
        <w:t xml:space="preserve"> и магистратуры, одобренное на заседании Ученого совета от 28.08. 2017 (протокол заседания № 1), Студенческого совета </w:t>
      </w:r>
      <w:proofErr w:type="spellStart"/>
      <w:r w:rsidRPr="00FF5943">
        <w:rPr>
          <w:rFonts w:ascii="Times New Roman" w:hAnsi="Times New Roman"/>
          <w:sz w:val="24"/>
          <w:szCs w:val="24"/>
        </w:rPr>
        <w:t>ОмГА</w:t>
      </w:r>
      <w:proofErr w:type="spellEnd"/>
      <w:r w:rsidRPr="00FF5943">
        <w:rPr>
          <w:rFonts w:ascii="Times New Roman" w:hAnsi="Times New Roman"/>
          <w:sz w:val="24"/>
          <w:szCs w:val="24"/>
        </w:rPr>
        <w:t xml:space="preserve"> от 28.08.2017 (протокол заседания № 1), утвержденное приказом ректора от 28.08.2017 №37.</w:t>
      </w:r>
    </w:p>
    <w:p w:rsidR="00C472D4" w:rsidRPr="00FF5943" w:rsidRDefault="00C472D4" w:rsidP="00C472D4">
      <w:pPr>
        <w:pStyle w:val="a4"/>
        <w:numPr>
          <w:ilvl w:val="0"/>
          <w:numId w:val="4"/>
        </w:numPr>
        <w:spacing w:after="0" w:line="240" w:lineRule="auto"/>
        <w:jc w:val="both"/>
        <w:rPr>
          <w:rFonts w:ascii="Times New Roman" w:hAnsi="Times New Roman"/>
          <w:sz w:val="24"/>
          <w:szCs w:val="24"/>
        </w:rPr>
      </w:pPr>
      <w:r w:rsidRPr="00FF5943">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w:t>
      </w:r>
      <w:proofErr w:type="spellStart"/>
      <w:r w:rsidRPr="00FF5943">
        <w:rPr>
          <w:rFonts w:ascii="Times New Roman" w:hAnsi="Times New Roman"/>
          <w:sz w:val="24"/>
          <w:szCs w:val="24"/>
        </w:rPr>
        <w:t>ОмГА</w:t>
      </w:r>
      <w:proofErr w:type="spellEnd"/>
      <w:r w:rsidRPr="00FF5943">
        <w:rPr>
          <w:rFonts w:ascii="Times New Roman" w:hAnsi="Times New Roman"/>
          <w:sz w:val="24"/>
          <w:szCs w:val="24"/>
        </w:rPr>
        <w:t xml:space="preserve"> от 29.08.2016 (протокол заседания № 1), утвержденное приказом ректора от 01.09.2016 № 43в.</w:t>
      </w:r>
    </w:p>
    <w:p w:rsidR="00C472D4" w:rsidRPr="00FF5943" w:rsidRDefault="00C472D4" w:rsidP="00C472D4">
      <w:pPr>
        <w:pStyle w:val="a4"/>
        <w:numPr>
          <w:ilvl w:val="0"/>
          <w:numId w:val="4"/>
        </w:numPr>
        <w:spacing w:after="0" w:line="240" w:lineRule="auto"/>
        <w:jc w:val="both"/>
        <w:rPr>
          <w:rFonts w:ascii="Times New Roman" w:hAnsi="Times New Roman"/>
          <w:sz w:val="24"/>
          <w:szCs w:val="24"/>
        </w:rPr>
      </w:pPr>
      <w:r w:rsidRPr="00FF5943">
        <w:rPr>
          <w:rFonts w:ascii="Times New Roman" w:hAnsi="Times New Roman"/>
          <w:sz w:val="24"/>
          <w:szCs w:val="24"/>
        </w:rPr>
        <w:t xml:space="preserve">Положение об </w:t>
      </w:r>
      <w:proofErr w:type="gramStart"/>
      <w:r w:rsidRPr="00FF5943">
        <w:rPr>
          <w:rFonts w:ascii="Times New Roman" w:hAnsi="Times New Roman"/>
          <w:sz w:val="24"/>
          <w:szCs w:val="24"/>
        </w:rPr>
        <w:t>обучении</w:t>
      </w:r>
      <w:proofErr w:type="gramEnd"/>
      <w:r w:rsidRPr="00FF5943">
        <w:rPr>
          <w:rFonts w:ascii="Times New Roman" w:hAnsi="Times New Roman"/>
          <w:sz w:val="24"/>
          <w:szCs w:val="24"/>
        </w:rPr>
        <w:t xml:space="preserve">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w:t>
      </w:r>
      <w:proofErr w:type="spellStart"/>
      <w:r w:rsidRPr="00FF5943">
        <w:rPr>
          <w:rFonts w:ascii="Times New Roman" w:hAnsi="Times New Roman"/>
          <w:sz w:val="24"/>
          <w:szCs w:val="24"/>
        </w:rPr>
        <w:t>бакалавриата</w:t>
      </w:r>
      <w:proofErr w:type="spellEnd"/>
      <w:r w:rsidRPr="00FF5943">
        <w:rPr>
          <w:rFonts w:ascii="Times New Roman" w:hAnsi="Times New Roman"/>
          <w:sz w:val="24"/>
          <w:szCs w:val="24"/>
        </w:rPr>
        <w:t xml:space="preserve">, магистратуры, одобренное на заседании Ученого совета от 28.08. 2017 (протокол заседания № 1), Студенческого совета </w:t>
      </w:r>
      <w:proofErr w:type="spellStart"/>
      <w:r w:rsidRPr="00FF5943">
        <w:rPr>
          <w:rFonts w:ascii="Times New Roman" w:hAnsi="Times New Roman"/>
          <w:sz w:val="24"/>
          <w:szCs w:val="24"/>
        </w:rPr>
        <w:t>ОмГА</w:t>
      </w:r>
      <w:proofErr w:type="spellEnd"/>
      <w:r w:rsidRPr="00FF5943">
        <w:rPr>
          <w:rFonts w:ascii="Times New Roman" w:hAnsi="Times New Roman"/>
          <w:sz w:val="24"/>
          <w:szCs w:val="24"/>
        </w:rPr>
        <w:t xml:space="preserve"> от 28.08.2017 (протокол заседания № 1), утвержденное приказом ректора от 28.08.2017 №37.</w:t>
      </w:r>
    </w:p>
    <w:p w:rsidR="00FD6763" w:rsidRPr="00793E1B" w:rsidRDefault="00FD6763" w:rsidP="00705FB5">
      <w:pPr>
        <w:ind w:firstLine="709"/>
        <w:jc w:val="both"/>
        <w:rPr>
          <w:rFonts w:eastAsia="Calibri"/>
          <w:b/>
          <w:color w:val="000000"/>
          <w:sz w:val="24"/>
          <w:szCs w:val="24"/>
        </w:rPr>
      </w:pPr>
    </w:p>
    <w:p w:rsidR="00785842" w:rsidRPr="00793E1B" w:rsidRDefault="00435271" w:rsidP="00705FB5">
      <w:pPr>
        <w:ind w:firstLine="709"/>
        <w:jc w:val="both"/>
        <w:rPr>
          <w:b/>
          <w:color w:val="000000"/>
          <w:sz w:val="24"/>
          <w:szCs w:val="24"/>
        </w:rPr>
      </w:pPr>
      <w:r>
        <w:rPr>
          <w:rFonts w:eastAsia="Calibri"/>
          <w:b/>
          <w:color w:val="000000"/>
          <w:sz w:val="24"/>
          <w:szCs w:val="24"/>
        </w:rPr>
        <w:t>7</w:t>
      </w:r>
      <w:r w:rsidR="007F4B97" w:rsidRPr="00793E1B">
        <w:rPr>
          <w:b/>
          <w:color w:val="000000"/>
          <w:sz w:val="24"/>
          <w:szCs w:val="24"/>
        </w:rPr>
        <w:t>.</w:t>
      </w:r>
      <w:r w:rsidR="00785842" w:rsidRPr="00793E1B">
        <w:rPr>
          <w:b/>
          <w:color w:val="000000"/>
          <w:sz w:val="24"/>
          <w:szCs w:val="24"/>
        </w:rPr>
        <w:t>Перечень основной и дополнительной учебной литературы, необходимой для освоения дисциплины</w:t>
      </w:r>
    </w:p>
    <w:p w:rsidR="00AD07D5" w:rsidRPr="00C472D4" w:rsidRDefault="00AD07D5" w:rsidP="00027826">
      <w:pPr>
        <w:widowControl/>
        <w:tabs>
          <w:tab w:val="left" w:pos="406"/>
        </w:tabs>
        <w:autoSpaceDE/>
        <w:autoSpaceDN/>
        <w:adjustRightInd/>
        <w:ind w:firstLine="709"/>
        <w:jc w:val="both"/>
        <w:rPr>
          <w:b/>
          <w:bCs/>
          <w:i/>
          <w:color w:val="000000"/>
          <w:sz w:val="24"/>
          <w:szCs w:val="24"/>
        </w:rPr>
      </w:pPr>
      <w:r w:rsidRPr="00C472D4">
        <w:rPr>
          <w:b/>
          <w:bCs/>
          <w:i/>
          <w:color w:val="000000"/>
          <w:sz w:val="24"/>
          <w:szCs w:val="24"/>
        </w:rPr>
        <w:t>Основная:</w:t>
      </w:r>
    </w:p>
    <w:p w:rsidR="00AF2975" w:rsidRDefault="00C472D4" w:rsidP="00027826">
      <w:pPr>
        <w:numPr>
          <w:ilvl w:val="0"/>
          <w:numId w:val="6"/>
        </w:numPr>
        <w:jc w:val="both"/>
        <w:rPr>
          <w:color w:val="000000"/>
          <w:sz w:val="24"/>
          <w:szCs w:val="24"/>
          <w:shd w:val="clear" w:color="auto" w:fill="FCFCFC"/>
        </w:rPr>
      </w:pPr>
      <w:r w:rsidRPr="00AF2975">
        <w:rPr>
          <w:color w:val="000000"/>
          <w:sz w:val="24"/>
          <w:szCs w:val="24"/>
          <w:shd w:val="clear" w:color="auto" w:fill="FCFCFC"/>
        </w:rPr>
        <w:t>Ермолаева Е.В. Теория и методика обучения 1-му иностранному (английскому) языку [Электронный ресурс]</w:t>
      </w:r>
      <w:proofErr w:type="gramStart"/>
      <w:r w:rsidRPr="00AF2975">
        <w:rPr>
          <w:color w:val="000000"/>
          <w:sz w:val="24"/>
          <w:szCs w:val="24"/>
          <w:shd w:val="clear" w:color="auto" w:fill="FCFCFC"/>
        </w:rPr>
        <w:t xml:space="preserve"> :</w:t>
      </w:r>
      <w:proofErr w:type="gramEnd"/>
      <w:r w:rsidRPr="00AF2975">
        <w:rPr>
          <w:color w:val="000000"/>
          <w:sz w:val="24"/>
          <w:szCs w:val="24"/>
          <w:shd w:val="clear" w:color="auto" w:fill="FCFCFC"/>
        </w:rPr>
        <w:t xml:space="preserve"> учебно-методическое пособие / Е.В. Ермолаева. </w:t>
      </w:r>
      <w:r w:rsidR="00C757AF" w:rsidRPr="00AF2975">
        <w:rPr>
          <w:sz w:val="24"/>
          <w:szCs w:val="24"/>
        </w:rPr>
        <w:t>–</w:t>
      </w:r>
      <w:r w:rsidRPr="00AF2975">
        <w:rPr>
          <w:color w:val="000000"/>
          <w:sz w:val="24"/>
          <w:szCs w:val="24"/>
          <w:shd w:val="clear" w:color="auto" w:fill="FCFCFC"/>
        </w:rPr>
        <w:t xml:space="preserve"> Электрон</w:t>
      </w:r>
      <w:proofErr w:type="gramStart"/>
      <w:r w:rsidRPr="00AF2975">
        <w:rPr>
          <w:color w:val="000000"/>
          <w:sz w:val="24"/>
          <w:szCs w:val="24"/>
          <w:shd w:val="clear" w:color="auto" w:fill="FCFCFC"/>
        </w:rPr>
        <w:t>.</w:t>
      </w:r>
      <w:proofErr w:type="gramEnd"/>
      <w:r w:rsidRPr="00AF2975">
        <w:rPr>
          <w:color w:val="000000"/>
          <w:sz w:val="24"/>
          <w:szCs w:val="24"/>
          <w:shd w:val="clear" w:color="auto" w:fill="FCFCFC"/>
        </w:rPr>
        <w:t xml:space="preserve"> </w:t>
      </w:r>
      <w:proofErr w:type="gramStart"/>
      <w:r w:rsidRPr="00AF2975">
        <w:rPr>
          <w:color w:val="000000"/>
          <w:sz w:val="24"/>
          <w:szCs w:val="24"/>
          <w:shd w:val="clear" w:color="auto" w:fill="FCFCFC"/>
        </w:rPr>
        <w:t>т</w:t>
      </w:r>
      <w:proofErr w:type="gramEnd"/>
      <w:r w:rsidRPr="00AF2975">
        <w:rPr>
          <w:color w:val="000000"/>
          <w:sz w:val="24"/>
          <w:szCs w:val="24"/>
          <w:shd w:val="clear" w:color="auto" w:fill="FCFCFC"/>
        </w:rPr>
        <w:t xml:space="preserve">екстовые данные. </w:t>
      </w:r>
      <w:r w:rsidR="00C757AF" w:rsidRPr="00AF2975">
        <w:rPr>
          <w:sz w:val="24"/>
          <w:szCs w:val="24"/>
        </w:rPr>
        <w:t>–</w:t>
      </w:r>
      <w:r w:rsidRPr="00AF2975">
        <w:rPr>
          <w:color w:val="000000"/>
          <w:sz w:val="24"/>
          <w:szCs w:val="24"/>
          <w:shd w:val="clear" w:color="auto" w:fill="FCFCFC"/>
        </w:rPr>
        <w:t xml:space="preserve"> Ульяновск: Ульяновский государственный педагогический университет имени И.Н. Ульянова, 2015. </w:t>
      </w:r>
      <w:r w:rsidR="00C757AF" w:rsidRPr="00AF2975">
        <w:rPr>
          <w:sz w:val="24"/>
          <w:szCs w:val="24"/>
        </w:rPr>
        <w:t>–</w:t>
      </w:r>
      <w:r w:rsidRPr="00AF2975">
        <w:rPr>
          <w:color w:val="000000"/>
          <w:sz w:val="24"/>
          <w:szCs w:val="24"/>
          <w:shd w:val="clear" w:color="auto" w:fill="FCFCFC"/>
        </w:rPr>
        <w:t xml:space="preserve"> 71 </w:t>
      </w:r>
      <w:proofErr w:type="spellStart"/>
      <w:r w:rsidRPr="00AF2975">
        <w:rPr>
          <w:color w:val="000000"/>
          <w:sz w:val="24"/>
          <w:szCs w:val="24"/>
          <w:shd w:val="clear" w:color="auto" w:fill="FCFCFC"/>
        </w:rPr>
        <w:t>c</w:t>
      </w:r>
      <w:proofErr w:type="spellEnd"/>
      <w:r w:rsidRPr="00AF2975">
        <w:rPr>
          <w:color w:val="000000"/>
          <w:sz w:val="24"/>
          <w:szCs w:val="24"/>
          <w:shd w:val="clear" w:color="auto" w:fill="FCFCFC"/>
        </w:rPr>
        <w:t xml:space="preserve">. </w:t>
      </w:r>
      <w:r w:rsidR="00C757AF" w:rsidRPr="00AF2975">
        <w:rPr>
          <w:sz w:val="24"/>
          <w:szCs w:val="24"/>
        </w:rPr>
        <w:t>–</w:t>
      </w:r>
      <w:r w:rsidR="00452972">
        <w:rPr>
          <w:color w:val="000000"/>
          <w:sz w:val="24"/>
          <w:szCs w:val="24"/>
          <w:shd w:val="clear" w:color="auto" w:fill="FCFCFC"/>
          <w:lang w:val="en-US"/>
        </w:rPr>
        <w:t>SBN</w:t>
      </w:r>
      <w:r w:rsidRPr="00AF2975">
        <w:rPr>
          <w:color w:val="000000"/>
          <w:sz w:val="24"/>
          <w:szCs w:val="24"/>
          <w:shd w:val="clear" w:color="auto" w:fill="FCFCFC"/>
        </w:rPr>
        <w:t xml:space="preserve">978-5-86045-818-5. </w:t>
      </w:r>
      <w:r w:rsidR="00C757AF" w:rsidRPr="00AF2975">
        <w:rPr>
          <w:sz w:val="24"/>
          <w:szCs w:val="24"/>
        </w:rPr>
        <w:t>–</w:t>
      </w:r>
      <w:r w:rsidR="00452972" w:rsidRPr="00820556">
        <w:rPr>
          <w:spacing w:val="-3"/>
          <w:sz w:val="24"/>
          <w:szCs w:val="24"/>
          <w:lang w:eastAsia="en-US"/>
        </w:rPr>
        <w:t>Текст</w:t>
      </w:r>
      <w:proofErr w:type="gramStart"/>
      <w:r w:rsidR="00452972" w:rsidRPr="00820556">
        <w:rPr>
          <w:spacing w:val="-3"/>
          <w:sz w:val="24"/>
          <w:szCs w:val="24"/>
          <w:lang w:eastAsia="en-US"/>
        </w:rPr>
        <w:t xml:space="preserve"> :</w:t>
      </w:r>
      <w:proofErr w:type="gramEnd"/>
      <w:r w:rsidR="00452972" w:rsidRPr="00820556">
        <w:rPr>
          <w:spacing w:val="-3"/>
          <w:sz w:val="24"/>
          <w:szCs w:val="24"/>
          <w:lang w:eastAsia="en-US"/>
        </w:rPr>
        <w:t xml:space="preserve"> электронный // ЭБС </w:t>
      </w:r>
      <w:proofErr w:type="spellStart"/>
      <w:r w:rsidR="00452972" w:rsidRPr="00820556">
        <w:rPr>
          <w:spacing w:val="-3"/>
          <w:sz w:val="24"/>
          <w:szCs w:val="24"/>
          <w:lang w:val="en-US" w:eastAsia="en-US"/>
        </w:rPr>
        <w:t>IPRBooks</w:t>
      </w:r>
      <w:proofErr w:type="spellEnd"/>
      <w:r w:rsidR="00452972" w:rsidRPr="00820556">
        <w:rPr>
          <w:spacing w:val="-3"/>
          <w:sz w:val="24"/>
          <w:szCs w:val="24"/>
          <w:lang w:eastAsia="en-US"/>
        </w:rPr>
        <w:t xml:space="preserve"> [сайт]. — URL:</w:t>
      </w:r>
      <w:hyperlink r:id="rId8" w:history="1">
        <w:r w:rsidR="00FB67EE">
          <w:rPr>
            <w:rStyle w:val="a7"/>
            <w:spacing w:val="-3"/>
            <w:sz w:val="24"/>
            <w:szCs w:val="24"/>
            <w:lang w:eastAsia="en-US"/>
          </w:rPr>
          <w:t>http://www.iprbookshop.ru/59185.html</w:t>
        </w:r>
      </w:hyperlink>
    </w:p>
    <w:p w:rsidR="00027826" w:rsidRPr="00AF2975" w:rsidRDefault="00AF2975" w:rsidP="00027826">
      <w:pPr>
        <w:numPr>
          <w:ilvl w:val="0"/>
          <w:numId w:val="6"/>
        </w:numPr>
        <w:jc w:val="both"/>
        <w:rPr>
          <w:color w:val="000000"/>
          <w:sz w:val="24"/>
          <w:szCs w:val="24"/>
          <w:shd w:val="clear" w:color="auto" w:fill="FCFCFC"/>
        </w:rPr>
      </w:pPr>
      <w:r w:rsidRPr="00AF2975">
        <w:rPr>
          <w:i/>
          <w:iCs/>
          <w:color w:val="000000"/>
          <w:sz w:val="24"/>
          <w:szCs w:val="24"/>
          <w:shd w:val="clear" w:color="auto" w:fill="FCFCFC"/>
        </w:rPr>
        <w:t>Комаров, А. С. </w:t>
      </w:r>
      <w:r w:rsidRPr="00AF2975">
        <w:rPr>
          <w:color w:val="000000"/>
          <w:sz w:val="24"/>
          <w:szCs w:val="24"/>
          <w:shd w:val="clear" w:color="auto" w:fill="FCFCFC"/>
        </w:rPr>
        <w:t>Методика обучения английскому языку. Игры и пьесы</w:t>
      </w:r>
      <w:proofErr w:type="gramStart"/>
      <w:r w:rsidRPr="00AF2975">
        <w:rPr>
          <w:color w:val="000000"/>
          <w:sz w:val="24"/>
          <w:szCs w:val="24"/>
          <w:shd w:val="clear" w:color="auto" w:fill="FCFCFC"/>
        </w:rPr>
        <w:t xml:space="preserve"> :</w:t>
      </w:r>
      <w:proofErr w:type="gramEnd"/>
      <w:r w:rsidRPr="00AF2975">
        <w:rPr>
          <w:color w:val="000000"/>
          <w:sz w:val="24"/>
          <w:szCs w:val="24"/>
          <w:shd w:val="clear" w:color="auto" w:fill="FCFCFC"/>
        </w:rPr>
        <w:t xml:space="preserve"> учебное пособие для вузов / А. С. Комаров. — 3-е изд., </w:t>
      </w:r>
      <w:proofErr w:type="spellStart"/>
      <w:r w:rsidRPr="00AF2975">
        <w:rPr>
          <w:color w:val="000000"/>
          <w:sz w:val="24"/>
          <w:szCs w:val="24"/>
          <w:shd w:val="clear" w:color="auto" w:fill="FCFCFC"/>
        </w:rPr>
        <w:t>перераб</w:t>
      </w:r>
      <w:proofErr w:type="spellEnd"/>
      <w:r w:rsidRPr="00AF2975">
        <w:rPr>
          <w:color w:val="000000"/>
          <w:sz w:val="24"/>
          <w:szCs w:val="24"/>
          <w:shd w:val="clear" w:color="auto" w:fill="FCFCFC"/>
        </w:rPr>
        <w:t xml:space="preserve">. и доп. — Москва : Издательство </w:t>
      </w:r>
      <w:proofErr w:type="spellStart"/>
      <w:r w:rsidRPr="00AF2975">
        <w:rPr>
          <w:color w:val="000000"/>
          <w:sz w:val="24"/>
          <w:szCs w:val="24"/>
          <w:shd w:val="clear" w:color="auto" w:fill="FCFCFC"/>
        </w:rPr>
        <w:t>Юрайт</w:t>
      </w:r>
      <w:proofErr w:type="spellEnd"/>
      <w:r w:rsidRPr="00AF2975">
        <w:rPr>
          <w:color w:val="000000"/>
          <w:sz w:val="24"/>
          <w:szCs w:val="24"/>
          <w:shd w:val="clear" w:color="auto" w:fill="FCFCFC"/>
        </w:rPr>
        <w:t>, 2018. — 156 с. — (Образовательный процесс). — ISBN 978-5-534-06427-8. — Текст</w:t>
      </w:r>
      <w:proofErr w:type="gramStart"/>
      <w:r w:rsidRPr="00AF2975">
        <w:rPr>
          <w:color w:val="000000"/>
          <w:sz w:val="24"/>
          <w:szCs w:val="24"/>
          <w:shd w:val="clear" w:color="auto" w:fill="FCFCFC"/>
        </w:rPr>
        <w:t xml:space="preserve"> :</w:t>
      </w:r>
      <w:proofErr w:type="gramEnd"/>
      <w:r w:rsidRPr="00AF2975">
        <w:rPr>
          <w:color w:val="000000"/>
          <w:sz w:val="24"/>
          <w:szCs w:val="24"/>
          <w:shd w:val="clear" w:color="auto" w:fill="FCFCFC"/>
        </w:rPr>
        <w:t xml:space="preserve"> электронный // ЭБС </w:t>
      </w:r>
      <w:proofErr w:type="spellStart"/>
      <w:r w:rsidRPr="00AF2975">
        <w:rPr>
          <w:color w:val="000000"/>
          <w:sz w:val="24"/>
          <w:szCs w:val="24"/>
          <w:shd w:val="clear" w:color="auto" w:fill="FCFCFC"/>
        </w:rPr>
        <w:t>Юрайт</w:t>
      </w:r>
      <w:proofErr w:type="spellEnd"/>
      <w:r w:rsidRPr="00AF2975">
        <w:rPr>
          <w:color w:val="000000"/>
          <w:sz w:val="24"/>
          <w:szCs w:val="24"/>
          <w:shd w:val="clear" w:color="auto" w:fill="FCFCFC"/>
        </w:rPr>
        <w:t xml:space="preserve"> [сайт]. — URL: </w:t>
      </w:r>
      <w:hyperlink r:id="rId9" w:history="1">
        <w:r w:rsidR="00FB67EE">
          <w:rPr>
            <w:rStyle w:val="a7"/>
            <w:sz w:val="24"/>
            <w:szCs w:val="24"/>
            <w:shd w:val="clear" w:color="auto" w:fill="FCFCFC"/>
          </w:rPr>
          <w:t>https://www.biblio-online.ru/bcode/411710 </w:t>
        </w:r>
      </w:hyperlink>
      <w:r w:rsidRPr="00AF2975">
        <w:rPr>
          <w:color w:val="000000"/>
          <w:sz w:val="24"/>
          <w:szCs w:val="24"/>
          <w:shd w:val="clear" w:color="auto" w:fill="FCFCFC"/>
        </w:rPr>
        <w:t> </w:t>
      </w:r>
    </w:p>
    <w:p w:rsidR="00AD07D5" w:rsidRPr="00C472D4" w:rsidRDefault="00AD07D5" w:rsidP="00027826">
      <w:pPr>
        <w:pStyle w:val="a4"/>
        <w:tabs>
          <w:tab w:val="left" w:pos="406"/>
        </w:tabs>
        <w:spacing w:after="0" w:line="240" w:lineRule="auto"/>
        <w:ind w:left="709"/>
        <w:jc w:val="both"/>
        <w:rPr>
          <w:rFonts w:ascii="Times New Roman" w:hAnsi="Times New Roman"/>
          <w:b/>
          <w:bCs/>
          <w:i/>
          <w:color w:val="000000"/>
          <w:sz w:val="24"/>
          <w:szCs w:val="24"/>
        </w:rPr>
      </w:pPr>
      <w:r w:rsidRPr="00C472D4">
        <w:rPr>
          <w:rFonts w:ascii="Times New Roman" w:hAnsi="Times New Roman"/>
          <w:b/>
          <w:bCs/>
          <w:i/>
          <w:color w:val="000000"/>
          <w:sz w:val="24"/>
          <w:szCs w:val="24"/>
        </w:rPr>
        <w:t>Дополнительная:</w:t>
      </w:r>
    </w:p>
    <w:p w:rsidR="007F4B97" w:rsidRPr="00C472D4" w:rsidRDefault="00C472D4" w:rsidP="00027826">
      <w:pPr>
        <w:numPr>
          <w:ilvl w:val="0"/>
          <w:numId w:val="11"/>
        </w:numPr>
        <w:jc w:val="both"/>
        <w:rPr>
          <w:color w:val="000000"/>
          <w:sz w:val="24"/>
          <w:szCs w:val="24"/>
          <w:shd w:val="clear" w:color="auto" w:fill="FCFCFC"/>
        </w:rPr>
      </w:pPr>
      <w:r w:rsidRPr="00C472D4">
        <w:rPr>
          <w:color w:val="000000"/>
          <w:sz w:val="24"/>
          <w:szCs w:val="24"/>
          <w:shd w:val="clear" w:color="auto" w:fill="FCFCFC"/>
        </w:rPr>
        <w:t>Пирожкова A.О. Теория и практика обучения английскому языку в начальных классах [Электронный ресурс]</w:t>
      </w:r>
      <w:proofErr w:type="gramStart"/>
      <w:r w:rsidRPr="00C472D4">
        <w:rPr>
          <w:color w:val="000000"/>
          <w:sz w:val="24"/>
          <w:szCs w:val="24"/>
          <w:shd w:val="clear" w:color="auto" w:fill="FCFCFC"/>
        </w:rPr>
        <w:t xml:space="preserve"> :</w:t>
      </w:r>
      <w:proofErr w:type="gramEnd"/>
      <w:r w:rsidRPr="00C472D4">
        <w:rPr>
          <w:color w:val="000000"/>
          <w:sz w:val="24"/>
          <w:szCs w:val="24"/>
          <w:shd w:val="clear" w:color="auto" w:fill="FCFCFC"/>
        </w:rPr>
        <w:t xml:space="preserve"> учебное пособие / A.О. Пирожкова. — Электрон</w:t>
      </w:r>
      <w:proofErr w:type="gramStart"/>
      <w:r w:rsidRPr="00C472D4">
        <w:rPr>
          <w:color w:val="000000"/>
          <w:sz w:val="24"/>
          <w:szCs w:val="24"/>
          <w:shd w:val="clear" w:color="auto" w:fill="FCFCFC"/>
        </w:rPr>
        <w:t>.</w:t>
      </w:r>
      <w:proofErr w:type="gramEnd"/>
      <w:r w:rsidRPr="00C472D4">
        <w:rPr>
          <w:color w:val="000000"/>
          <w:sz w:val="24"/>
          <w:szCs w:val="24"/>
          <w:shd w:val="clear" w:color="auto" w:fill="FCFCFC"/>
        </w:rPr>
        <w:t xml:space="preserve"> </w:t>
      </w:r>
      <w:proofErr w:type="gramStart"/>
      <w:r w:rsidRPr="00C472D4">
        <w:rPr>
          <w:color w:val="000000"/>
          <w:sz w:val="24"/>
          <w:szCs w:val="24"/>
          <w:shd w:val="clear" w:color="auto" w:fill="FCFCFC"/>
        </w:rPr>
        <w:t>т</w:t>
      </w:r>
      <w:proofErr w:type="gramEnd"/>
      <w:r w:rsidRPr="00C472D4">
        <w:rPr>
          <w:color w:val="000000"/>
          <w:sz w:val="24"/>
          <w:szCs w:val="24"/>
          <w:shd w:val="clear" w:color="auto" w:fill="FCFCFC"/>
        </w:rPr>
        <w:t xml:space="preserve">екстовые данные. </w:t>
      </w:r>
      <w:r w:rsidR="00C757AF" w:rsidRPr="0033600D">
        <w:rPr>
          <w:sz w:val="24"/>
          <w:szCs w:val="24"/>
        </w:rPr>
        <w:t>–</w:t>
      </w:r>
      <w:r w:rsidRPr="00C472D4">
        <w:rPr>
          <w:color w:val="000000"/>
          <w:sz w:val="24"/>
          <w:szCs w:val="24"/>
          <w:shd w:val="clear" w:color="auto" w:fill="FCFCFC"/>
        </w:rPr>
        <w:t xml:space="preserve"> Саратов: </w:t>
      </w:r>
      <w:proofErr w:type="gramStart"/>
      <w:r w:rsidRPr="00C472D4">
        <w:rPr>
          <w:color w:val="000000"/>
          <w:sz w:val="24"/>
          <w:szCs w:val="24"/>
          <w:shd w:val="clear" w:color="auto" w:fill="FCFCFC"/>
        </w:rPr>
        <w:t>Ай</w:t>
      </w:r>
      <w:proofErr w:type="gramEnd"/>
      <w:r w:rsidRPr="00C472D4">
        <w:rPr>
          <w:color w:val="000000"/>
          <w:sz w:val="24"/>
          <w:szCs w:val="24"/>
          <w:shd w:val="clear" w:color="auto" w:fill="FCFCFC"/>
        </w:rPr>
        <w:t xml:space="preserve"> Пи Эр </w:t>
      </w:r>
      <w:proofErr w:type="spellStart"/>
      <w:r w:rsidRPr="00C472D4">
        <w:rPr>
          <w:color w:val="000000"/>
          <w:sz w:val="24"/>
          <w:szCs w:val="24"/>
          <w:shd w:val="clear" w:color="auto" w:fill="FCFCFC"/>
        </w:rPr>
        <w:t>Медиа</w:t>
      </w:r>
      <w:proofErr w:type="spellEnd"/>
      <w:r w:rsidRPr="00C472D4">
        <w:rPr>
          <w:color w:val="000000"/>
          <w:sz w:val="24"/>
          <w:szCs w:val="24"/>
          <w:shd w:val="clear" w:color="auto" w:fill="FCFCFC"/>
        </w:rPr>
        <w:t xml:space="preserve">, 2018. </w:t>
      </w:r>
      <w:r w:rsidR="00C757AF" w:rsidRPr="0033600D">
        <w:rPr>
          <w:sz w:val="24"/>
          <w:szCs w:val="24"/>
        </w:rPr>
        <w:t>–</w:t>
      </w:r>
      <w:r w:rsidRPr="00C472D4">
        <w:rPr>
          <w:color w:val="000000"/>
          <w:sz w:val="24"/>
          <w:szCs w:val="24"/>
          <w:shd w:val="clear" w:color="auto" w:fill="FCFCFC"/>
        </w:rPr>
        <w:t xml:space="preserve"> 151 </w:t>
      </w:r>
      <w:proofErr w:type="spellStart"/>
      <w:r w:rsidRPr="00C472D4">
        <w:rPr>
          <w:color w:val="000000"/>
          <w:sz w:val="24"/>
          <w:szCs w:val="24"/>
          <w:shd w:val="clear" w:color="auto" w:fill="FCFCFC"/>
        </w:rPr>
        <w:t>c</w:t>
      </w:r>
      <w:proofErr w:type="spellEnd"/>
      <w:r w:rsidRPr="00C472D4">
        <w:rPr>
          <w:color w:val="000000"/>
          <w:sz w:val="24"/>
          <w:szCs w:val="24"/>
          <w:shd w:val="clear" w:color="auto" w:fill="FCFCFC"/>
        </w:rPr>
        <w:t xml:space="preserve">. </w:t>
      </w:r>
      <w:r w:rsidR="00C757AF" w:rsidRPr="0033600D">
        <w:rPr>
          <w:sz w:val="24"/>
          <w:szCs w:val="24"/>
        </w:rPr>
        <w:t>–</w:t>
      </w:r>
      <w:r w:rsidR="00452972">
        <w:rPr>
          <w:color w:val="000000"/>
          <w:sz w:val="24"/>
          <w:szCs w:val="24"/>
          <w:shd w:val="clear" w:color="auto" w:fill="FCFCFC"/>
          <w:lang w:val="en-US"/>
        </w:rPr>
        <w:t>SBN</w:t>
      </w:r>
      <w:r w:rsidRPr="00C472D4">
        <w:rPr>
          <w:color w:val="000000"/>
          <w:sz w:val="24"/>
          <w:szCs w:val="24"/>
          <w:shd w:val="clear" w:color="auto" w:fill="FCFCFC"/>
        </w:rPr>
        <w:t xml:space="preserve">978-5-4486-0028-9. </w:t>
      </w:r>
      <w:r w:rsidR="00C757AF" w:rsidRPr="0033600D">
        <w:rPr>
          <w:sz w:val="24"/>
          <w:szCs w:val="24"/>
        </w:rPr>
        <w:t>–</w:t>
      </w:r>
      <w:r w:rsidR="00452972" w:rsidRPr="00820556">
        <w:rPr>
          <w:spacing w:val="-3"/>
          <w:sz w:val="24"/>
          <w:szCs w:val="24"/>
          <w:lang w:eastAsia="en-US"/>
        </w:rPr>
        <w:t>Текст</w:t>
      </w:r>
      <w:proofErr w:type="gramStart"/>
      <w:r w:rsidR="00452972" w:rsidRPr="00820556">
        <w:rPr>
          <w:spacing w:val="-3"/>
          <w:sz w:val="24"/>
          <w:szCs w:val="24"/>
          <w:lang w:eastAsia="en-US"/>
        </w:rPr>
        <w:t xml:space="preserve"> :</w:t>
      </w:r>
      <w:proofErr w:type="gramEnd"/>
      <w:r w:rsidR="00452972" w:rsidRPr="00820556">
        <w:rPr>
          <w:spacing w:val="-3"/>
          <w:sz w:val="24"/>
          <w:szCs w:val="24"/>
          <w:lang w:eastAsia="en-US"/>
        </w:rPr>
        <w:t xml:space="preserve"> электронный // ЭБС </w:t>
      </w:r>
      <w:proofErr w:type="spellStart"/>
      <w:r w:rsidR="00452972" w:rsidRPr="00820556">
        <w:rPr>
          <w:spacing w:val="-3"/>
          <w:sz w:val="24"/>
          <w:szCs w:val="24"/>
          <w:lang w:val="en-US" w:eastAsia="en-US"/>
        </w:rPr>
        <w:t>IPRBooks</w:t>
      </w:r>
      <w:proofErr w:type="spellEnd"/>
      <w:r w:rsidR="00452972" w:rsidRPr="00820556">
        <w:rPr>
          <w:spacing w:val="-3"/>
          <w:sz w:val="24"/>
          <w:szCs w:val="24"/>
          <w:lang w:eastAsia="en-US"/>
        </w:rPr>
        <w:t xml:space="preserve"> [сайт]. — URL:</w:t>
      </w:r>
      <w:hyperlink r:id="rId10" w:history="1">
        <w:r w:rsidR="00FB67EE">
          <w:rPr>
            <w:rStyle w:val="a7"/>
            <w:sz w:val="24"/>
            <w:szCs w:val="24"/>
            <w:shd w:val="clear" w:color="auto" w:fill="FCFCFC"/>
          </w:rPr>
          <w:t>http://www.iprbookshop.ru/69297.html</w:t>
        </w:r>
      </w:hyperlink>
    </w:p>
    <w:p w:rsidR="00F77903" w:rsidRDefault="00C472D4" w:rsidP="00F77903">
      <w:pPr>
        <w:numPr>
          <w:ilvl w:val="0"/>
          <w:numId w:val="11"/>
        </w:numPr>
        <w:jc w:val="both"/>
        <w:rPr>
          <w:color w:val="000000"/>
          <w:sz w:val="24"/>
          <w:szCs w:val="24"/>
          <w:shd w:val="clear" w:color="auto" w:fill="FCFCFC"/>
        </w:rPr>
      </w:pPr>
      <w:r w:rsidRPr="00C472D4">
        <w:rPr>
          <w:color w:val="000000"/>
          <w:sz w:val="24"/>
          <w:szCs w:val="24"/>
          <w:shd w:val="clear" w:color="auto" w:fill="FCFCFC"/>
        </w:rPr>
        <w:t>Иванова Л.Н. Лингводидактическое тестирование по английскому языку в начальной школе [Электронный ресурс]</w:t>
      </w:r>
      <w:proofErr w:type="gramStart"/>
      <w:r w:rsidRPr="00C472D4">
        <w:rPr>
          <w:color w:val="000000"/>
          <w:sz w:val="24"/>
          <w:szCs w:val="24"/>
          <w:shd w:val="clear" w:color="auto" w:fill="FCFCFC"/>
        </w:rPr>
        <w:t xml:space="preserve"> :</w:t>
      </w:r>
      <w:proofErr w:type="gramEnd"/>
      <w:r w:rsidRPr="00C472D4">
        <w:rPr>
          <w:color w:val="000000"/>
          <w:sz w:val="24"/>
          <w:szCs w:val="24"/>
          <w:shd w:val="clear" w:color="auto" w:fill="FCFCFC"/>
        </w:rPr>
        <w:t xml:space="preserve"> учебное пособие / Л.Н. Иванова, Е.А. Иванова. — Электрон</w:t>
      </w:r>
      <w:proofErr w:type="gramStart"/>
      <w:r w:rsidRPr="00C472D4">
        <w:rPr>
          <w:color w:val="000000"/>
          <w:sz w:val="24"/>
          <w:szCs w:val="24"/>
          <w:shd w:val="clear" w:color="auto" w:fill="FCFCFC"/>
        </w:rPr>
        <w:t>.</w:t>
      </w:r>
      <w:proofErr w:type="gramEnd"/>
      <w:r w:rsidRPr="00C472D4">
        <w:rPr>
          <w:color w:val="000000"/>
          <w:sz w:val="24"/>
          <w:szCs w:val="24"/>
          <w:shd w:val="clear" w:color="auto" w:fill="FCFCFC"/>
        </w:rPr>
        <w:t xml:space="preserve"> </w:t>
      </w:r>
      <w:proofErr w:type="gramStart"/>
      <w:r w:rsidRPr="00C472D4">
        <w:rPr>
          <w:color w:val="000000"/>
          <w:sz w:val="24"/>
          <w:szCs w:val="24"/>
          <w:shd w:val="clear" w:color="auto" w:fill="FCFCFC"/>
        </w:rPr>
        <w:t>т</w:t>
      </w:r>
      <w:proofErr w:type="gramEnd"/>
      <w:r w:rsidRPr="00C472D4">
        <w:rPr>
          <w:color w:val="000000"/>
          <w:sz w:val="24"/>
          <w:szCs w:val="24"/>
          <w:shd w:val="clear" w:color="auto" w:fill="FCFCFC"/>
        </w:rPr>
        <w:t xml:space="preserve">екстовые данные. </w:t>
      </w:r>
      <w:r w:rsidR="00C757AF" w:rsidRPr="0033600D">
        <w:rPr>
          <w:sz w:val="24"/>
          <w:szCs w:val="24"/>
        </w:rPr>
        <w:t>–</w:t>
      </w:r>
      <w:r w:rsidRPr="00C472D4">
        <w:rPr>
          <w:color w:val="000000"/>
          <w:sz w:val="24"/>
          <w:szCs w:val="24"/>
          <w:shd w:val="clear" w:color="auto" w:fill="FCFCFC"/>
        </w:rPr>
        <w:t xml:space="preserve"> СПб</w:t>
      </w:r>
      <w:proofErr w:type="gramStart"/>
      <w:r w:rsidRPr="00C472D4">
        <w:rPr>
          <w:color w:val="000000"/>
          <w:sz w:val="24"/>
          <w:szCs w:val="24"/>
          <w:shd w:val="clear" w:color="auto" w:fill="FCFCFC"/>
        </w:rPr>
        <w:t xml:space="preserve">. : </w:t>
      </w:r>
      <w:proofErr w:type="gramEnd"/>
      <w:r w:rsidRPr="00C472D4">
        <w:rPr>
          <w:color w:val="000000"/>
          <w:sz w:val="24"/>
          <w:szCs w:val="24"/>
          <w:shd w:val="clear" w:color="auto" w:fill="FCFCFC"/>
        </w:rPr>
        <w:t xml:space="preserve">Книжный дом, 2014. </w:t>
      </w:r>
      <w:r w:rsidR="00C757AF" w:rsidRPr="0033600D">
        <w:rPr>
          <w:sz w:val="24"/>
          <w:szCs w:val="24"/>
        </w:rPr>
        <w:t>–</w:t>
      </w:r>
      <w:r w:rsidRPr="00C472D4">
        <w:rPr>
          <w:color w:val="000000"/>
          <w:sz w:val="24"/>
          <w:szCs w:val="24"/>
          <w:shd w:val="clear" w:color="auto" w:fill="FCFCFC"/>
        </w:rPr>
        <w:t xml:space="preserve"> 111 </w:t>
      </w:r>
      <w:proofErr w:type="spellStart"/>
      <w:r w:rsidRPr="00C472D4">
        <w:rPr>
          <w:color w:val="000000"/>
          <w:sz w:val="24"/>
          <w:szCs w:val="24"/>
          <w:shd w:val="clear" w:color="auto" w:fill="FCFCFC"/>
        </w:rPr>
        <w:t>c</w:t>
      </w:r>
      <w:proofErr w:type="spellEnd"/>
      <w:r w:rsidRPr="00C472D4">
        <w:rPr>
          <w:color w:val="000000"/>
          <w:sz w:val="24"/>
          <w:szCs w:val="24"/>
          <w:shd w:val="clear" w:color="auto" w:fill="FCFCFC"/>
        </w:rPr>
        <w:t xml:space="preserve">. </w:t>
      </w:r>
      <w:r w:rsidR="00C757AF" w:rsidRPr="0033600D">
        <w:rPr>
          <w:sz w:val="24"/>
          <w:szCs w:val="24"/>
        </w:rPr>
        <w:t>–</w:t>
      </w:r>
      <w:r w:rsidR="00452972">
        <w:rPr>
          <w:color w:val="000000"/>
          <w:sz w:val="24"/>
          <w:szCs w:val="24"/>
          <w:shd w:val="clear" w:color="auto" w:fill="FCFCFC"/>
          <w:lang w:val="en-US"/>
        </w:rPr>
        <w:t>SBN</w:t>
      </w:r>
      <w:r w:rsidRPr="00C472D4">
        <w:rPr>
          <w:color w:val="000000"/>
          <w:sz w:val="24"/>
          <w:szCs w:val="24"/>
          <w:shd w:val="clear" w:color="auto" w:fill="FCFCFC"/>
        </w:rPr>
        <w:t xml:space="preserve">978-5-94777-351-4. — </w:t>
      </w:r>
      <w:r w:rsidR="00452972" w:rsidRPr="00820556">
        <w:rPr>
          <w:spacing w:val="-3"/>
          <w:sz w:val="24"/>
          <w:szCs w:val="24"/>
          <w:lang w:eastAsia="en-US"/>
        </w:rPr>
        <w:t>Текст</w:t>
      </w:r>
      <w:proofErr w:type="gramStart"/>
      <w:r w:rsidR="00452972" w:rsidRPr="00820556">
        <w:rPr>
          <w:spacing w:val="-3"/>
          <w:sz w:val="24"/>
          <w:szCs w:val="24"/>
          <w:lang w:eastAsia="en-US"/>
        </w:rPr>
        <w:t xml:space="preserve"> :</w:t>
      </w:r>
      <w:proofErr w:type="gramEnd"/>
      <w:r w:rsidR="00452972" w:rsidRPr="00820556">
        <w:rPr>
          <w:spacing w:val="-3"/>
          <w:sz w:val="24"/>
          <w:szCs w:val="24"/>
          <w:lang w:eastAsia="en-US"/>
        </w:rPr>
        <w:t xml:space="preserve"> электронный // ЭБС </w:t>
      </w:r>
      <w:proofErr w:type="spellStart"/>
      <w:r w:rsidR="00452972" w:rsidRPr="00820556">
        <w:rPr>
          <w:spacing w:val="-3"/>
          <w:sz w:val="24"/>
          <w:szCs w:val="24"/>
          <w:lang w:val="en-US" w:eastAsia="en-US"/>
        </w:rPr>
        <w:t>IPRBooks</w:t>
      </w:r>
      <w:proofErr w:type="spellEnd"/>
      <w:r w:rsidR="00452972" w:rsidRPr="00820556">
        <w:rPr>
          <w:spacing w:val="-3"/>
          <w:sz w:val="24"/>
          <w:szCs w:val="24"/>
          <w:lang w:eastAsia="en-US"/>
        </w:rPr>
        <w:t xml:space="preserve"> [сайт]. — URL:</w:t>
      </w:r>
      <w:hyperlink r:id="rId11" w:history="1">
        <w:r w:rsidR="00FB67EE">
          <w:rPr>
            <w:rStyle w:val="a7"/>
            <w:spacing w:val="-3"/>
            <w:sz w:val="24"/>
            <w:szCs w:val="24"/>
            <w:lang w:eastAsia="en-US"/>
          </w:rPr>
          <w:t>http://www.iprbookshop.ru/71524.html</w:t>
        </w:r>
      </w:hyperlink>
    </w:p>
    <w:p w:rsidR="00C472D4" w:rsidRDefault="00AF2975" w:rsidP="00F77903">
      <w:pPr>
        <w:numPr>
          <w:ilvl w:val="0"/>
          <w:numId w:val="11"/>
        </w:numPr>
        <w:jc w:val="both"/>
        <w:rPr>
          <w:color w:val="000000"/>
          <w:sz w:val="24"/>
          <w:szCs w:val="24"/>
          <w:shd w:val="clear" w:color="auto" w:fill="FCFCFC"/>
        </w:rPr>
      </w:pPr>
      <w:r w:rsidRPr="00AF2975">
        <w:rPr>
          <w:i/>
          <w:iCs/>
          <w:color w:val="000000"/>
          <w:sz w:val="24"/>
          <w:szCs w:val="24"/>
          <w:shd w:val="clear" w:color="auto" w:fill="FCFCFC"/>
        </w:rPr>
        <w:t>Комаров, А. С. </w:t>
      </w:r>
      <w:r w:rsidRPr="00AF2975">
        <w:rPr>
          <w:color w:val="000000"/>
          <w:sz w:val="24"/>
          <w:szCs w:val="24"/>
          <w:shd w:val="clear" w:color="auto" w:fill="FCFCFC"/>
        </w:rPr>
        <w:t>Методика обучения английскому языку. Устный тренинг для начальных классов</w:t>
      </w:r>
      <w:proofErr w:type="gramStart"/>
      <w:r w:rsidRPr="00AF2975">
        <w:rPr>
          <w:color w:val="000000"/>
          <w:sz w:val="24"/>
          <w:szCs w:val="24"/>
          <w:shd w:val="clear" w:color="auto" w:fill="FCFCFC"/>
        </w:rPr>
        <w:t xml:space="preserve"> :</w:t>
      </w:r>
      <w:proofErr w:type="gramEnd"/>
      <w:r w:rsidRPr="00AF2975">
        <w:rPr>
          <w:color w:val="000000"/>
          <w:sz w:val="24"/>
          <w:szCs w:val="24"/>
          <w:shd w:val="clear" w:color="auto" w:fill="FCFCFC"/>
        </w:rPr>
        <w:t xml:space="preserve"> учебное пособие для вузов / А. С. Комаров. — Москва</w:t>
      </w:r>
      <w:proofErr w:type="gramStart"/>
      <w:r w:rsidRPr="00AF2975">
        <w:rPr>
          <w:color w:val="000000"/>
          <w:sz w:val="24"/>
          <w:szCs w:val="24"/>
          <w:shd w:val="clear" w:color="auto" w:fill="FCFCFC"/>
        </w:rPr>
        <w:t xml:space="preserve"> :</w:t>
      </w:r>
      <w:proofErr w:type="gramEnd"/>
      <w:r w:rsidRPr="00AF2975">
        <w:rPr>
          <w:color w:val="000000"/>
          <w:sz w:val="24"/>
          <w:szCs w:val="24"/>
          <w:shd w:val="clear" w:color="auto" w:fill="FCFCFC"/>
        </w:rPr>
        <w:t xml:space="preserve"> Издательство </w:t>
      </w:r>
      <w:proofErr w:type="spellStart"/>
      <w:r w:rsidRPr="00AF2975">
        <w:rPr>
          <w:color w:val="000000"/>
          <w:sz w:val="24"/>
          <w:szCs w:val="24"/>
          <w:shd w:val="clear" w:color="auto" w:fill="FCFCFC"/>
        </w:rPr>
        <w:t>Юрайт</w:t>
      </w:r>
      <w:proofErr w:type="spellEnd"/>
      <w:r w:rsidRPr="00AF2975">
        <w:rPr>
          <w:color w:val="000000"/>
          <w:sz w:val="24"/>
          <w:szCs w:val="24"/>
          <w:shd w:val="clear" w:color="auto" w:fill="FCFCFC"/>
        </w:rPr>
        <w:t>, 2018. — 186 с. — (Образовательный процесс). — ISBN 978-5-534-06646-3. — Текст</w:t>
      </w:r>
      <w:proofErr w:type="gramStart"/>
      <w:r w:rsidRPr="00AF2975">
        <w:rPr>
          <w:color w:val="000000"/>
          <w:sz w:val="24"/>
          <w:szCs w:val="24"/>
          <w:shd w:val="clear" w:color="auto" w:fill="FCFCFC"/>
        </w:rPr>
        <w:t xml:space="preserve"> :</w:t>
      </w:r>
      <w:proofErr w:type="gramEnd"/>
      <w:r w:rsidRPr="00AF2975">
        <w:rPr>
          <w:color w:val="000000"/>
          <w:sz w:val="24"/>
          <w:szCs w:val="24"/>
          <w:shd w:val="clear" w:color="auto" w:fill="FCFCFC"/>
        </w:rPr>
        <w:t xml:space="preserve"> электронный // ЭБС </w:t>
      </w:r>
      <w:proofErr w:type="spellStart"/>
      <w:r w:rsidRPr="00AF2975">
        <w:rPr>
          <w:color w:val="000000"/>
          <w:sz w:val="24"/>
          <w:szCs w:val="24"/>
          <w:shd w:val="clear" w:color="auto" w:fill="FCFCFC"/>
        </w:rPr>
        <w:t>Юрайт</w:t>
      </w:r>
      <w:proofErr w:type="spellEnd"/>
      <w:r w:rsidRPr="00AF2975">
        <w:rPr>
          <w:color w:val="000000"/>
          <w:sz w:val="24"/>
          <w:szCs w:val="24"/>
          <w:shd w:val="clear" w:color="auto" w:fill="FCFCFC"/>
        </w:rPr>
        <w:t xml:space="preserve"> [сайт]. — URL: </w:t>
      </w:r>
      <w:hyperlink r:id="rId12" w:history="1">
        <w:r w:rsidR="00FB67EE">
          <w:rPr>
            <w:rStyle w:val="a7"/>
            <w:sz w:val="24"/>
            <w:szCs w:val="24"/>
            <w:shd w:val="clear" w:color="auto" w:fill="FCFCFC"/>
          </w:rPr>
          <w:t>https://www.biblio-online.ru/bcode/412182 </w:t>
        </w:r>
      </w:hyperlink>
      <w:r w:rsidRPr="00AF2975">
        <w:rPr>
          <w:color w:val="000000"/>
          <w:sz w:val="24"/>
          <w:szCs w:val="24"/>
          <w:shd w:val="clear" w:color="auto" w:fill="FCFCFC"/>
        </w:rPr>
        <w:t> </w:t>
      </w:r>
    </w:p>
    <w:p w:rsidR="00F77903" w:rsidRDefault="00F77903" w:rsidP="00705FB5">
      <w:pPr>
        <w:ind w:firstLine="709"/>
        <w:jc w:val="both"/>
        <w:rPr>
          <w:b/>
          <w:color w:val="000000"/>
          <w:sz w:val="24"/>
          <w:szCs w:val="24"/>
        </w:rPr>
      </w:pPr>
    </w:p>
    <w:p w:rsidR="00777B09" w:rsidRPr="00793E1B" w:rsidRDefault="00435271" w:rsidP="00705FB5">
      <w:pPr>
        <w:ind w:firstLine="709"/>
        <w:jc w:val="both"/>
        <w:rPr>
          <w:b/>
          <w:color w:val="000000"/>
          <w:sz w:val="24"/>
          <w:szCs w:val="24"/>
        </w:rPr>
      </w:pPr>
      <w:r>
        <w:rPr>
          <w:b/>
          <w:color w:val="000000"/>
          <w:sz w:val="24"/>
          <w:szCs w:val="24"/>
        </w:rPr>
        <w:t>8</w:t>
      </w:r>
      <w:r w:rsidR="007F4B97" w:rsidRPr="00793E1B">
        <w:rPr>
          <w:b/>
          <w:color w:val="000000"/>
          <w:sz w:val="24"/>
          <w:szCs w:val="24"/>
        </w:rPr>
        <w:t xml:space="preserve">.Перечень ресурсов информационно-телекоммуникационной сети </w:t>
      </w:r>
      <w:r w:rsidR="00F05042">
        <w:rPr>
          <w:b/>
          <w:color w:val="000000"/>
          <w:sz w:val="24"/>
          <w:szCs w:val="24"/>
        </w:rPr>
        <w:t>«</w:t>
      </w:r>
      <w:r w:rsidR="007F4B97" w:rsidRPr="00793E1B">
        <w:rPr>
          <w:b/>
          <w:color w:val="000000"/>
          <w:sz w:val="24"/>
          <w:szCs w:val="24"/>
        </w:rPr>
        <w:t>Интернет</w:t>
      </w:r>
      <w:r w:rsidR="00F05042">
        <w:rPr>
          <w:b/>
          <w:color w:val="000000"/>
          <w:sz w:val="24"/>
          <w:szCs w:val="24"/>
        </w:rPr>
        <w:t>»</w:t>
      </w:r>
      <w:r w:rsidR="007F4B97" w:rsidRPr="00793E1B">
        <w:rPr>
          <w:b/>
          <w:color w:val="000000"/>
          <w:sz w:val="24"/>
          <w:szCs w:val="24"/>
        </w:rPr>
        <w:t>, необходимых для освоения дисциплины</w:t>
      </w:r>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lastRenderedPageBreak/>
        <w:t xml:space="preserve">ЭБС </w:t>
      </w:r>
      <w:proofErr w:type="spellStart"/>
      <w:r w:rsidRPr="00793E1B">
        <w:rPr>
          <w:rFonts w:ascii="Times New Roman" w:hAnsi="Times New Roman"/>
          <w:color w:val="000000"/>
          <w:sz w:val="24"/>
          <w:szCs w:val="24"/>
          <w:lang w:val="en-US"/>
        </w:rPr>
        <w:t>IPRBooks</w:t>
      </w:r>
      <w:proofErr w:type="spellEnd"/>
      <w:r w:rsidRPr="00793E1B">
        <w:rPr>
          <w:rFonts w:ascii="Times New Roman" w:hAnsi="Times New Roman"/>
          <w:color w:val="000000"/>
          <w:sz w:val="24"/>
          <w:szCs w:val="24"/>
        </w:rPr>
        <w:t xml:space="preserve">  Режим доступа: </w:t>
      </w:r>
      <w:hyperlink r:id="rId13" w:history="1">
        <w:r w:rsidR="00FB67EE">
          <w:rPr>
            <w:rStyle w:val="a7"/>
            <w:rFonts w:ascii="Times New Roman" w:hAnsi="Times New Roman"/>
            <w:sz w:val="24"/>
            <w:szCs w:val="24"/>
          </w:rPr>
          <w:t>http://www.iprbookshop.ru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издательства </w:t>
      </w:r>
      <w:r w:rsidR="00F05042">
        <w:rPr>
          <w:rFonts w:ascii="Times New Roman" w:hAnsi="Times New Roman"/>
          <w:color w:val="000000"/>
          <w:sz w:val="24"/>
          <w:szCs w:val="24"/>
        </w:rPr>
        <w:t>«</w:t>
      </w:r>
      <w:proofErr w:type="spellStart"/>
      <w:r w:rsidRPr="00793E1B">
        <w:rPr>
          <w:rFonts w:ascii="Times New Roman" w:hAnsi="Times New Roman"/>
          <w:color w:val="000000"/>
          <w:sz w:val="24"/>
          <w:szCs w:val="24"/>
        </w:rPr>
        <w:t>Юрайт</w:t>
      </w:r>
      <w:proofErr w:type="spellEnd"/>
      <w:r w:rsidR="00F05042">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FB67EE">
          <w:rPr>
            <w:rStyle w:val="a7"/>
            <w:rFonts w:ascii="Times New Roman" w:hAnsi="Times New Roman"/>
            <w:sz w:val="24"/>
            <w:szCs w:val="24"/>
          </w:rPr>
          <w:t>http://biblio-online.ru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5" w:history="1">
        <w:r w:rsidR="00FB67EE">
          <w:rPr>
            <w:rStyle w:val="a7"/>
            <w:rFonts w:ascii="Times New Roman" w:hAnsi="Times New Roman"/>
            <w:sz w:val="24"/>
            <w:szCs w:val="24"/>
          </w:rPr>
          <w:t>http://window.edu.ru/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Научная электронная библиотека </w:t>
      </w:r>
      <w:proofErr w:type="spellStart"/>
      <w:r w:rsidRPr="00793E1B">
        <w:rPr>
          <w:rFonts w:ascii="Times New Roman" w:hAnsi="Times New Roman"/>
          <w:color w:val="000000"/>
          <w:sz w:val="24"/>
          <w:szCs w:val="24"/>
        </w:rPr>
        <w:t>e-library.ru</w:t>
      </w:r>
      <w:proofErr w:type="spellEnd"/>
      <w:r w:rsidRPr="00793E1B">
        <w:rPr>
          <w:rFonts w:ascii="Times New Roman" w:hAnsi="Times New Roman"/>
          <w:color w:val="000000"/>
          <w:sz w:val="24"/>
          <w:szCs w:val="24"/>
        </w:rPr>
        <w:t xml:space="preserve"> Режим доступа: </w:t>
      </w:r>
      <w:hyperlink r:id="rId16" w:history="1">
        <w:r w:rsidR="00FB67EE">
          <w:rPr>
            <w:rStyle w:val="a7"/>
            <w:rFonts w:ascii="Times New Roman" w:hAnsi="Times New Roman"/>
            <w:sz w:val="24"/>
            <w:szCs w:val="24"/>
          </w:rPr>
          <w:t>http://elibrary.ru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w:t>
      </w:r>
      <w:proofErr w:type="spellStart"/>
      <w:r w:rsidRPr="00793E1B">
        <w:rPr>
          <w:rFonts w:ascii="Times New Roman" w:hAnsi="Times New Roman"/>
          <w:color w:val="000000"/>
          <w:sz w:val="24"/>
          <w:szCs w:val="24"/>
        </w:rPr>
        <w:t>Elsevier</w:t>
      </w:r>
      <w:proofErr w:type="spellEnd"/>
      <w:r w:rsidRPr="00793E1B">
        <w:rPr>
          <w:rFonts w:ascii="Times New Roman" w:hAnsi="Times New Roman"/>
          <w:color w:val="000000"/>
          <w:sz w:val="24"/>
          <w:szCs w:val="24"/>
        </w:rPr>
        <w:t xml:space="preserve"> Режим доступа:  </w:t>
      </w:r>
      <w:hyperlink r:id="rId17" w:history="1">
        <w:r w:rsidR="00FB67EE">
          <w:rPr>
            <w:rStyle w:val="a7"/>
            <w:rFonts w:ascii="Times New Roman" w:hAnsi="Times New Roman"/>
            <w:sz w:val="24"/>
            <w:szCs w:val="24"/>
          </w:rPr>
          <w:t>http://www.sciencedirect.com</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Федеральный портал </w:t>
      </w:r>
      <w:r w:rsidR="00F05042">
        <w:rPr>
          <w:rFonts w:ascii="Times New Roman" w:hAnsi="Times New Roman"/>
          <w:color w:val="000000"/>
          <w:sz w:val="24"/>
          <w:szCs w:val="24"/>
        </w:rPr>
        <w:t>«</w:t>
      </w:r>
      <w:r w:rsidRPr="00793E1B">
        <w:rPr>
          <w:rFonts w:ascii="Times New Roman" w:hAnsi="Times New Roman"/>
          <w:color w:val="000000"/>
          <w:sz w:val="24"/>
          <w:szCs w:val="24"/>
        </w:rPr>
        <w:t>Российское образование</w:t>
      </w:r>
      <w:r w:rsidR="00F05042">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0C5FC0">
          <w:rPr>
            <w:rStyle w:val="a7"/>
            <w:rFonts w:ascii="Times New Roman" w:hAnsi="Times New Roman"/>
            <w:sz w:val="24"/>
            <w:szCs w:val="24"/>
          </w:rPr>
          <w:t>www.edu.ru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Кембриджского университета Режим доступа: </w:t>
      </w:r>
      <w:hyperlink r:id="rId19" w:history="1">
        <w:r w:rsidR="00FB67EE">
          <w:rPr>
            <w:rStyle w:val="a7"/>
            <w:rFonts w:ascii="Times New Roman" w:hAnsi="Times New Roman"/>
            <w:sz w:val="24"/>
            <w:szCs w:val="24"/>
          </w:rPr>
          <w:t>http://journals.cambridge.org</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Оксфордского университета Режим доступа:  </w:t>
      </w:r>
      <w:hyperlink r:id="rId20" w:history="1">
        <w:r w:rsidR="00FB67EE">
          <w:rPr>
            <w:rStyle w:val="a7"/>
            <w:rFonts w:ascii="Times New Roman" w:hAnsi="Times New Roman"/>
            <w:sz w:val="24"/>
            <w:szCs w:val="24"/>
          </w:rPr>
          <w:t>http://www.oxfordjoumals.org</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Словари и энциклопедии на Академике Режим доступа: </w:t>
      </w:r>
      <w:hyperlink r:id="rId21" w:history="1">
        <w:r w:rsidR="00FB67EE">
          <w:rPr>
            <w:rStyle w:val="a7"/>
            <w:rFonts w:ascii="Times New Roman" w:hAnsi="Times New Roman"/>
            <w:sz w:val="24"/>
            <w:szCs w:val="24"/>
          </w:rPr>
          <w:t>http://dic.academic.ru/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2" w:history="1">
        <w:r w:rsidR="00FB67EE">
          <w:rPr>
            <w:rStyle w:val="a7"/>
            <w:rFonts w:ascii="Times New Roman" w:hAnsi="Times New Roman"/>
            <w:sz w:val="24"/>
            <w:szCs w:val="24"/>
          </w:rPr>
          <w:t>http://www.benran.ru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3" w:history="1">
        <w:r w:rsidR="00FB67EE">
          <w:rPr>
            <w:rStyle w:val="a7"/>
            <w:rFonts w:ascii="Times New Roman" w:hAnsi="Times New Roman"/>
            <w:sz w:val="24"/>
            <w:szCs w:val="24"/>
          </w:rPr>
          <w:t>http://www.gks.ru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4" w:history="1">
        <w:r w:rsidR="00FB67EE">
          <w:rPr>
            <w:rStyle w:val="a7"/>
            <w:rFonts w:ascii="Times New Roman" w:hAnsi="Times New Roman"/>
            <w:sz w:val="24"/>
            <w:szCs w:val="24"/>
          </w:rPr>
          <w:t>http://diss.rsl.ru</w:t>
        </w:r>
      </w:hyperlink>
    </w:p>
    <w:p w:rsidR="00777B09" w:rsidRPr="00793E1B" w:rsidRDefault="00777B09" w:rsidP="00EB5D1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5" w:history="1">
        <w:r w:rsidR="00FB67EE">
          <w:rPr>
            <w:rStyle w:val="a7"/>
            <w:rFonts w:ascii="Times New Roman" w:hAnsi="Times New Roman"/>
            <w:sz w:val="24"/>
            <w:szCs w:val="24"/>
          </w:rPr>
          <w:t>http://ru.spinform.ru</w:t>
        </w:r>
      </w:hyperlink>
    </w:p>
    <w:p w:rsidR="007F4B97" w:rsidRPr="00793E1B" w:rsidRDefault="007F4B97" w:rsidP="00A76E53">
      <w:pPr>
        <w:ind w:firstLine="709"/>
        <w:jc w:val="both"/>
        <w:rPr>
          <w:rFonts w:eastAsia="Calibri"/>
          <w:color w:val="000000"/>
          <w:sz w:val="24"/>
          <w:szCs w:val="24"/>
        </w:rPr>
      </w:pPr>
      <w:r w:rsidRPr="00793E1B">
        <w:rPr>
          <w:color w:val="000000"/>
          <w:sz w:val="24"/>
          <w:szCs w:val="24"/>
        </w:rPr>
        <w:t xml:space="preserve">Каждый обучающийся </w:t>
      </w:r>
      <w:r w:rsidR="00777B09" w:rsidRPr="00793E1B">
        <w:rPr>
          <w:color w:val="000000"/>
          <w:sz w:val="24"/>
          <w:szCs w:val="24"/>
        </w:rPr>
        <w:t>Омской гуманитарной академии</w:t>
      </w:r>
      <w:r w:rsidRPr="00793E1B">
        <w:rPr>
          <w:color w:val="000000"/>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w:t>
      </w:r>
      <w:proofErr w:type="spellStart"/>
      <w:r w:rsidRPr="00793E1B">
        <w:rPr>
          <w:color w:val="000000"/>
          <w:sz w:val="24"/>
          <w:szCs w:val="24"/>
        </w:rPr>
        <w:t>электроннойинформационно-образовательной</w:t>
      </w:r>
      <w:proofErr w:type="spellEnd"/>
      <w:r w:rsidRPr="00793E1B">
        <w:rPr>
          <w:color w:val="000000"/>
          <w:sz w:val="24"/>
          <w:szCs w:val="24"/>
        </w:rPr>
        <w:t xml:space="preserve"> среде </w:t>
      </w:r>
      <w:r w:rsidR="00777B09" w:rsidRPr="00793E1B">
        <w:rPr>
          <w:color w:val="000000"/>
          <w:sz w:val="24"/>
          <w:szCs w:val="24"/>
        </w:rPr>
        <w:t>Академии</w:t>
      </w:r>
      <w:r w:rsidRPr="00793E1B">
        <w:rPr>
          <w:color w:val="000000"/>
          <w:sz w:val="24"/>
          <w:szCs w:val="24"/>
        </w:rPr>
        <w:t xml:space="preserve">.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w:t>
      </w:r>
      <w:proofErr w:type="spellStart"/>
      <w:r w:rsidRPr="00793E1B">
        <w:rPr>
          <w:color w:val="000000"/>
          <w:sz w:val="24"/>
          <w:szCs w:val="24"/>
        </w:rPr>
        <w:t>имеетсядоступ</w:t>
      </w:r>
      <w:proofErr w:type="spellEnd"/>
      <w:r w:rsidRPr="00793E1B">
        <w:rPr>
          <w:color w:val="000000"/>
          <w:sz w:val="24"/>
          <w:szCs w:val="24"/>
        </w:rPr>
        <w:t xml:space="preserve"> к информационно-телекоммуникационной сети </w:t>
      </w:r>
      <w:r w:rsidR="00F05042">
        <w:rPr>
          <w:color w:val="000000"/>
          <w:sz w:val="24"/>
          <w:szCs w:val="24"/>
        </w:rPr>
        <w:t>«</w:t>
      </w:r>
      <w:r w:rsidRPr="00793E1B">
        <w:rPr>
          <w:color w:val="000000"/>
          <w:sz w:val="24"/>
          <w:szCs w:val="24"/>
        </w:rPr>
        <w:t>Интернет</w:t>
      </w:r>
      <w:r w:rsidR="00F05042">
        <w:rPr>
          <w:color w:val="000000"/>
          <w:sz w:val="24"/>
          <w:szCs w:val="24"/>
        </w:rPr>
        <w:t>»</w:t>
      </w:r>
      <w:r w:rsidRPr="00793E1B">
        <w:rPr>
          <w:color w:val="000000"/>
          <w:sz w:val="24"/>
          <w:szCs w:val="24"/>
        </w:rPr>
        <w:t xml:space="preserve">, и отвечает техническим требованиям организации как на </w:t>
      </w:r>
      <w:proofErr w:type="spellStart"/>
      <w:r w:rsidRPr="00793E1B">
        <w:rPr>
          <w:color w:val="000000"/>
          <w:sz w:val="24"/>
          <w:szCs w:val="24"/>
        </w:rPr>
        <w:t>территорииорганизации</w:t>
      </w:r>
      <w:proofErr w:type="spellEnd"/>
      <w:r w:rsidRPr="00793E1B">
        <w:rPr>
          <w:color w:val="000000"/>
          <w:sz w:val="24"/>
          <w:szCs w:val="24"/>
        </w:rPr>
        <w:t xml:space="preserve">, так и </w:t>
      </w:r>
      <w:proofErr w:type="gramStart"/>
      <w:r w:rsidRPr="00793E1B">
        <w:rPr>
          <w:color w:val="000000"/>
          <w:sz w:val="24"/>
          <w:szCs w:val="24"/>
        </w:rPr>
        <w:t>вне</w:t>
      </w:r>
      <w:proofErr w:type="gramEnd"/>
      <w:r w:rsidRPr="00793E1B">
        <w:rPr>
          <w:color w:val="000000"/>
          <w:sz w:val="24"/>
          <w:szCs w:val="24"/>
        </w:rPr>
        <w:t xml:space="preserve"> </w:t>
      </w:r>
      <w:proofErr w:type="gramStart"/>
      <w:r w:rsidRPr="00793E1B">
        <w:rPr>
          <w:color w:val="000000"/>
          <w:sz w:val="24"/>
          <w:szCs w:val="24"/>
        </w:rPr>
        <w:t>ее</w:t>
      </w:r>
      <w:proofErr w:type="gramEnd"/>
      <w:r w:rsidRPr="00793E1B">
        <w:rPr>
          <w:color w:val="000000"/>
          <w:sz w:val="24"/>
          <w:szCs w:val="24"/>
        </w:rPr>
        <w:t>.</w:t>
      </w:r>
    </w:p>
    <w:p w:rsidR="007F4B97" w:rsidRPr="00793E1B" w:rsidRDefault="007F4B97" w:rsidP="00A76E53">
      <w:pPr>
        <w:ind w:firstLine="709"/>
        <w:jc w:val="both"/>
        <w:rPr>
          <w:rFonts w:eastAsia="Calibri"/>
          <w:color w:val="000000"/>
          <w:sz w:val="24"/>
          <w:szCs w:val="24"/>
        </w:rPr>
      </w:pPr>
      <w:r w:rsidRPr="00793E1B">
        <w:rPr>
          <w:color w:val="000000"/>
          <w:sz w:val="24"/>
          <w:szCs w:val="24"/>
        </w:rPr>
        <w:t xml:space="preserve">Электронная информационно-образовательная </w:t>
      </w:r>
      <w:proofErr w:type="spellStart"/>
      <w:r w:rsidRPr="00793E1B">
        <w:rPr>
          <w:color w:val="000000"/>
          <w:sz w:val="24"/>
          <w:szCs w:val="24"/>
        </w:rPr>
        <w:t>среда</w:t>
      </w:r>
      <w:r w:rsidR="00777B09" w:rsidRPr="00793E1B">
        <w:rPr>
          <w:color w:val="000000"/>
          <w:sz w:val="24"/>
          <w:szCs w:val="24"/>
        </w:rPr>
        <w:t>Академии</w:t>
      </w:r>
      <w:proofErr w:type="spellEnd"/>
      <w:r w:rsidRPr="00793E1B">
        <w:rPr>
          <w:color w:val="000000"/>
          <w:sz w:val="24"/>
          <w:szCs w:val="24"/>
        </w:rPr>
        <w:t xml:space="preserve"> </w:t>
      </w:r>
      <w:proofErr w:type="spellStart"/>
      <w:r w:rsidRPr="00793E1B">
        <w:rPr>
          <w:color w:val="000000"/>
          <w:sz w:val="24"/>
          <w:szCs w:val="24"/>
        </w:rPr>
        <w:t>обеспечивает</w:t>
      </w:r>
      <w:proofErr w:type="gramStart"/>
      <w:r w:rsidRPr="00793E1B">
        <w:rPr>
          <w:color w:val="000000"/>
          <w:sz w:val="24"/>
          <w:szCs w:val="24"/>
        </w:rPr>
        <w:t>:д</w:t>
      </w:r>
      <w:proofErr w:type="gramEnd"/>
      <w:r w:rsidRPr="00793E1B">
        <w:rPr>
          <w:color w:val="000000"/>
          <w:sz w:val="24"/>
          <w:szCs w:val="24"/>
        </w:rPr>
        <w:t>оступ</w:t>
      </w:r>
      <w:proofErr w:type="spellEnd"/>
      <w:r w:rsidRPr="00793E1B">
        <w:rPr>
          <w:color w:val="000000"/>
          <w:sz w:val="24"/>
          <w:szCs w:val="24"/>
        </w:rPr>
        <w:t xml:space="preserve"> к учебным планам, рабочим программам дисциплин (модулей), практик, </w:t>
      </w:r>
      <w:proofErr w:type="spellStart"/>
      <w:r w:rsidRPr="00793E1B">
        <w:rPr>
          <w:color w:val="000000"/>
          <w:sz w:val="24"/>
          <w:szCs w:val="24"/>
        </w:rPr>
        <w:t>кизданиям</w:t>
      </w:r>
      <w:proofErr w:type="spellEnd"/>
      <w:r w:rsidRPr="00793E1B">
        <w:rPr>
          <w:color w:val="000000"/>
          <w:sz w:val="24"/>
          <w:szCs w:val="24"/>
        </w:rPr>
        <w:t xml:space="preserve"> электронных библиотечных систем и электронным образовательным </w:t>
      </w:r>
      <w:proofErr w:type="spellStart"/>
      <w:r w:rsidRPr="00793E1B">
        <w:rPr>
          <w:color w:val="000000"/>
          <w:sz w:val="24"/>
          <w:szCs w:val="24"/>
        </w:rPr>
        <w:t>ресурсам,указанным</w:t>
      </w:r>
      <w:proofErr w:type="spellEnd"/>
      <w:r w:rsidRPr="00793E1B">
        <w:rPr>
          <w:color w:val="000000"/>
          <w:sz w:val="24"/>
          <w:szCs w:val="24"/>
        </w:rPr>
        <w:t xml:space="preserve"> в рабочих </w:t>
      </w:r>
      <w:proofErr w:type="spellStart"/>
      <w:r w:rsidRPr="00793E1B">
        <w:rPr>
          <w:color w:val="000000"/>
          <w:sz w:val="24"/>
          <w:szCs w:val="24"/>
        </w:rPr>
        <w:t>программах;фиксацию</w:t>
      </w:r>
      <w:proofErr w:type="spellEnd"/>
      <w:r w:rsidRPr="00793E1B">
        <w:rPr>
          <w:color w:val="000000"/>
          <w:sz w:val="24"/>
          <w:szCs w:val="24"/>
        </w:rPr>
        <w:t xml:space="preserve"> хода образовательного процесса, результатов промежуточной </w:t>
      </w:r>
      <w:proofErr w:type="spellStart"/>
      <w:r w:rsidRPr="00793E1B">
        <w:rPr>
          <w:color w:val="000000"/>
          <w:sz w:val="24"/>
          <w:szCs w:val="24"/>
        </w:rPr>
        <w:t>аттестациии</w:t>
      </w:r>
      <w:proofErr w:type="spellEnd"/>
      <w:r w:rsidRPr="00793E1B">
        <w:rPr>
          <w:color w:val="000000"/>
          <w:sz w:val="24"/>
          <w:szCs w:val="24"/>
        </w:rPr>
        <w:t xml:space="preserve"> результатов освоения основной образовательной </w:t>
      </w:r>
      <w:proofErr w:type="spellStart"/>
      <w:r w:rsidRPr="00793E1B">
        <w:rPr>
          <w:color w:val="000000"/>
          <w:sz w:val="24"/>
          <w:szCs w:val="24"/>
        </w:rPr>
        <w:t>программы;проведение</w:t>
      </w:r>
      <w:proofErr w:type="spellEnd"/>
      <w:r w:rsidRPr="00793E1B">
        <w:rPr>
          <w:color w:val="000000"/>
          <w:sz w:val="24"/>
          <w:szCs w:val="24"/>
        </w:rPr>
        <w:t xml:space="preserve"> всех видов занятий, процедур оценки результатов обучения, </w:t>
      </w:r>
      <w:proofErr w:type="spellStart"/>
      <w:r w:rsidRPr="00793E1B">
        <w:rPr>
          <w:color w:val="000000"/>
          <w:sz w:val="24"/>
          <w:szCs w:val="24"/>
        </w:rPr>
        <w:t>реализациякоторых</w:t>
      </w:r>
      <w:proofErr w:type="spellEnd"/>
      <w:r w:rsidRPr="00793E1B">
        <w:rPr>
          <w:color w:val="000000"/>
          <w:sz w:val="24"/>
          <w:szCs w:val="24"/>
        </w:rPr>
        <w:t xml:space="preserve"> предусмотрена с применением электронного обучения, </w:t>
      </w:r>
      <w:proofErr w:type="spellStart"/>
      <w:r w:rsidRPr="00793E1B">
        <w:rPr>
          <w:color w:val="000000"/>
          <w:sz w:val="24"/>
          <w:szCs w:val="24"/>
        </w:rPr>
        <w:t>дистанционныхобразовательных</w:t>
      </w:r>
      <w:proofErr w:type="spellEnd"/>
      <w:r w:rsidRPr="00793E1B">
        <w:rPr>
          <w:color w:val="000000"/>
          <w:sz w:val="24"/>
          <w:szCs w:val="24"/>
        </w:rPr>
        <w:t xml:space="preserve"> </w:t>
      </w:r>
      <w:proofErr w:type="spellStart"/>
      <w:r w:rsidRPr="00793E1B">
        <w:rPr>
          <w:color w:val="000000"/>
          <w:sz w:val="24"/>
          <w:szCs w:val="24"/>
        </w:rPr>
        <w:t>технологий;формирование</w:t>
      </w:r>
      <w:proofErr w:type="spellEnd"/>
      <w:r w:rsidRPr="00793E1B">
        <w:rPr>
          <w:color w:val="000000"/>
          <w:sz w:val="24"/>
          <w:szCs w:val="24"/>
        </w:rPr>
        <w:t xml:space="preserve">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w:t>
      </w:r>
      <w:proofErr w:type="spellStart"/>
      <w:r w:rsidRPr="00793E1B">
        <w:rPr>
          <w:color w:val="000000"/>
          <w:sz w:val="24"/>
          <w:szCs w:val="24"/>
        </w:rPr>
        <w:t>сохранениеработ</w:t>
      </w:r>
      <w:proofErr w:type="spellEnd"/>
      <w:r w:rsidRPr="00793E1B">
        <w:rPr>
          <w:color w:val="000000"/>
          <w:sz w:val="24"/>
          <w:szCs w:val="24"/>
        </w:rPr>
        <w:t xml:space="preserve"> обучающегося, рецензий и оценок на эти работы со стороны любых </w:t>
      </w:r>
      <w:proofErr w:type="spellStart"/>
      <w:r w:rsidRPr="00793E1B">
        <w:rPr>
          <w:color w:val="000000"/>
          <w:sz w:val="24"/>
          <w:szCs w:val="24"/>
        </w:rPr>
        <w:t>участниковобразовательного</w:t>
      </w:r>
      <w:proofErr w:type="spellEnd"/>
      <w:r w:rsidRPr="00793E1B">
        <w:rPr>
          <w:color w:val="000000"/>
          <w:sz w:val="24"/>
          <w:szCs w:val="24"/>
        </w:rPr>
        <w:t xml:space="preserve"> </w:t>
      </w:r>
      <w:proofErr w:type="spellStart"/>
      <w:r w:rsidRPr="00793E1B">
        <w:rPr>
          <w:color w:val="000000"/>
          <w:sz w:val="24"/>
          <w:szCs w:val="24"/>
        </w:rPr>
        <w:t>процесса</w:t>
      </w:r>
      <w:proofErr w:type="gramStart"/>
      <w:r w:rsidRPr="00793E1B">
        <w:rPr>
          <w:color w:val="000000"/>
          <w:sz w:val="24"/>
          <w:szCs w:val="24"/>
        </w:rPr>
        <w:t>;в</w:t>
      </w:r>
      <w:proofErr w:type="gramEnd"/>
      <w:r w:rsidRPr="00793E1B">
        <w:rPr>
          <w:color w:val="000000"/>
          <w:sz w:val="24"/>
          <w:szCs w:val="24"/>
        </w:rPr>
        <w:t>заимодействие</w:t>
      </w:r>
      <w:proofErr w:type="spellEnd"/>
      <w:r w:rsidRPr="00793E1B">
        <w:rPr>
          <w:color w:val="000000"/>
          <w:sz w:val="24"/>
          <w:szCs w:val="24"/>
        </w:rPr>
        <w:t xml:space="preserve"> между участниками образовательного процесса, в том </w:t>
      </w:r>
      <w:proofErr w:type="spellStart"/>
      <w:r w:rsidRPr="00793E1B">
        <w:rPr>
          <w:color w:val="000000"/>
          <w:sz w:val="24"/>
          <w:szCs w:val="24"/>
        </w:rPr>
        <w:t>числесинхронное</w:t>
      </w:r>
      <w:proofErr w:type="spellEnd"/>
      <w:r w:rsidRPr="00793E1B">
        <w:rPr>
          <w:color w:val="000000"/>
          <w:sz w:val="24"/>
          <w:szCs w:val="24"/>
        </w:rPr>
        <w:t xml:space="preserve"> и (или) асинхронное взаимодействие посредством сети </w:t>
      </w:r>
      <w:r w:rsidR="00F05042">
        <w:rPr>
          <w:color w:val="000000"/>
          <w:sz w:val="24"/>
          <w:szCs w:val="24"/>
        </w:rPr>
        <w:t>«</w:t>
      </w:r>
      <w:r w:rsidRPr="00793E1B">
        <w:rPr>
          <w:color w:val="000000"/>
          <w:sz w:val="24"/>
          <w:szCs w:val="24"/>
        </w:rPr>
        <w:t>Интернет</w:t>
      </w:r>
      <w:r w:rsidR="00F05042">
        <w:rPr>
          <w:color w:val="000000"/>
          <w:sz w:val="24"/>
          <w:szCs w:val="24"/>
        </w:rPr>
        <w:t>»</w:t>
      </w:r>
      <w:r w:rsidRPr="00793E1B">
        <w:rPr>
          <w:color w:val="000000"/>
          <w:sz w:val="24"/>
          <w:szCs w:val="24"/>
        </w:rPr>
        <w:t>.</w:t>
      </w:r>
    </w:p>
    <w:p w:rsidR="007F4B97" w:rsidRPr="00793E1B" w:rsidRDefault="007F4B97" w:rsidP="00705FB5">
      <w:pPr>
        <w:widowControl/>
        <w:autoSpaceDE/>
        <w:autoSpaceDN/>
        <w:adjustRightInd/>
        <w:contextualSpacing/>
        <w:jc w:val="both"/>
        <w:rPr>
          <w:rFonts w:eastAsia="Calibri"/>
          <w:color w:val="000000"/>
          <w:sz w:val="24"/>
          <w:szCs w:val="24"/>
          <w:lang w:eastAsia="en-US"/>
        </w:rPr>
      </w:pPr>
    </w:p>
    <w:p w:rsidR="009528CA" w:rsidRPr="00793E1B" w:rsidRDefault="00435271" w:rsidP="00705FB5">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EE165B" w:rsidRPr="00793E1B">
        <w:rPr>
          <w:rFonts w:eastAsia="Calibri"/>
          <w:b/>
          <w:color w:val="000000"/>
          <w:sz w:val="24"/>
          <w:szCs w:val="24"/>
          <w:lang w:eastAsia="en-US"/>
        </w:rPr>
        <w:t>.</w:t>
      </w:r>
      <w:r w:rsidR="007F4B97" w:rsidRPr="00793E1B">
        <w:rPr>
          <w:rFonts w:eastAsia="Calibri"/>
          <w:b/>
          <w:color w:val="000000"/>
          <w:sz w:val="24"/>
          <w:szCs w:val="24"/>
          <w:lang w:eastAsia="en-US"/>
        </w:rPr>
        <w:t xml:space="preserve">Методические указания для </w:t>
      </w:r>
      <w:proofErr w:type="gramStart"/>
      <w:r w:rsidR="007F4B97" w:rsidRPr="00793E1B">
        <w:rPr>
          <w:rFonts w:eastAsia="Calibri"/>
          <w:b/>
          <w:color w:val="000000"/>
          <w:sz w:val="24"/>
          <w:szCs w:val="24"/>
          <w:lang w:eastAsia="en-US"/>
        </w:rPr>
        <w:t>обу</w:t>
      </w:r>
      <w:r w:rsidR="009528CA" w:rsidRPr="00793E1B">
        <w:rPr>
          <w:rFonts w:eastAsia="Calibri"/>
          <w:b/>
          <w:color w:val="000000"/>
          <w:sz w:val="24"/>
          <w:szCs w:val="24"/>
          <w:lang w:eastAsia="en-US"/>
        </w:rPr>
        <w:t>чающихся</w:t>
      </w:r>
      <w:proofErr w:type="gramEnd"/>
      <w:r w:rsidR="009528CA" w:rsidRPr="00793E1B">
        <w:rPr>
          <w:rFonts w:eastAsia="Calibri"/>
          <w:b/>
          <w:color w:val="000000"/>
          <w:sz w:val="24"/>
          <w:szCs w:val="24"/>
          <w:lang w:eastAsia="en-US"/>
        </w:rPr>
        <w:t xml:space="preserve"> по освоению дисциплины</w:t>
      </w:r>
    </w:p>
    <w:p w:rsidR="007F4B97" w:rsidRPr="00793E1B" w:rsidRDefault="007F4B97" w:rsidP="00A76E53">
      <w:pPr>
        <w:ind w:firstLine="709"/>
        <w:jc w:val="both"/>
        <w:rPr>
          <w:color w:val="000000"/>
          <w:sz w:val="24"/>
          <w:szCs w:val="24"/>
        </w:rPr>
      </w:pPr>
      <w:r w:rsidRPr="00B14050">
        <w:rPr>
          <w:sz w:val="24"/>
          <w:szCs w:val="24"/>
        </w:rPr>
        <w:t>Для того чтобы успешно о</w:t>
      </w:r>
      <w:r w:rsidR="004E4DB2" w:rsidRPr="00B14050">
        <w:rPr>
          <w:sz w:val="24"/>
          <w:szCs w:val="24"/>
        </w:rPr>
        <w:t xml:space="preserve">своить </w:t>
      </w:r>
      <w:r w:rsidRPr="00B14050">
        <w:rPr>
          <w:sz w:val="24"/>
          <w:szCs w:val="24"/>
        </w:rPr>
        <w:t>дисциплин</w:t>
      </w:r>
      <w:r w:rsidR="004E4DB2" w:rsidRPr="00B14050">
        <w:rPr>
          <w:sz w:val="24"/>
          <w:szCs w:val="24"/>
        </w:rPr>
        <w:t>у</w:t>
      </w:r>
      <w:proofErr w:type="gramStart"/>
      <w:r w:rsidR="00F05042">
        <w:rPr>
          <w:b/>
          <w:sz w:val="24"/>
          <w:szCs w:val="24"/>
        </w:rPr>
        <w:t>«</w:t>
      </w:r>
      <w:r w:rsidR="00AD07D5">
        <w:rPr>
          <w:b/>
          <w:sz w:val="24"/>
          <w:szCs w:val="24"/>
        </w:rPr>
        <w:t>М</w:t>
      </w:r>
      <w:proofErr w:type="gramEnd"/>
      <w:r w:rsidR="00AD07D5">
        <w:rPr>
          <w:b/>
          <w:sz w:val="24"/>
          <w:szCs w:val="24"/>
        </w:rPr>
        <w:t>етодика преподавания английского языка</w:t>
      </w:r>
      <w:r w:rsidR="00F05042">
        <w:rPr>
          <w:b/>
          <w:sz w:val="24"/>
          <w:szCs w:val="24"/>
        </w:rPr>
        <w:t>»</w:t>
      </w:r>
      <w:r w:rsidRPr="00B14050">
        <w:rPr>
          <w:sz w:val="24"/>
          <w:szCs w:val="24"/>
        </w:rPr>
        <w:t>обучающиеся должны</w:t>
      </w:r>
      <w:r w:rsidRPr="00793E1B">
        <w:rPr>
          <w:color w:val="000000"/>
          <w:sz w:val="24"/>
          <w:szCs w:val="24"/>
        </w:rPr>
        <w:t xml:space="preserve"> выполнить следующие </w:t>
      </w:r>
      <w:r w:rsidR="004E4DB2" w:rsidRPr="00793E1B">
        <w:rPr>
          <w:color w:val="000000"/>
          <w:sz w:val="24"/>
          <w:szCs w:val="24"/>
        </w:rPr>
        <w:t xml:space="preserve">методические </w:t>
      </w:r>
      <w:r w:rsidRPr="00793E1B">
        <w:rPr>
          <w:color w:val="000000"/>
          <w:sz w:val="24"/>
          <w:szCs w:val="24"/>
        </w:rPr>
        <w:t>указания</w:t>
      </w:r>
      <w:r w:rsidR="004E4DB2"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 xml:space="preserve">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w:t>
      </w:r>
      <w:r w:rsidRPr="00793E1B">
        <w:rPr>
          <w:color w:val="000000"/>
          <w:sz w:val="24"/>
          <w:szCs w:val="24"/>
        </w:rPr>
        <w:lastRenderedPageBreak/>
        <w:t>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93E1B" w:rsidRDefault="007F4B97" w:rsidP="00A76E53">
      <w:pPr>
        <w:ind w:firstLine="709"/>
        <w:jc w:val="both"/>
        <w:rPr>
          <w:b/>
          <w:color w:val="000000"/>
          <w:sz w:val="24"/>
          <w:szCs w:val="24"/>
        </w:rPr>
      </w:pPr>
      <w:r w:rsidRPr="00793E1B">
        <w:rPr>
          <w:color w:val="000000"/>
          <w:sz w:val="24"/>
          <w:szCs w:val="24"/>
        </w:rPr>
        <w:t xml:space="preserve"> 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подготовки к занятиям </w:t>
      </w:r>
      <w:r w:rsidRPr="00793E1B">
        <w:rPr>
          <w:b/>
          <w:color w:val="000000"/>
          <w:sz w:val="24"/>
          <w:szCs w:val="24"/>
        </w:rPr>
        <w:t xml:space="preserve">семинарского типа: </w:t>
      </w:r>
    </w:p>
    <w:p w:rsidR="007F4B97" w:rsidRPr="00793E1B" w:rsidRDefault="007F4B97" w:rsidP="00A76E53">
      <w:pPr>
        <w:ind w:firstLine="709"/>
        <w:jc w:val="both"/>
        <w:rPr>
          <w:color w:val="000000"/>
          <w:sz w:val="24"/>
          <w:szCs w:val="24"/>
        </w:rPr>
      </w:pPr>
      <w:r w:rsidRPr="00793E1B">
        <w:rPr>
          <w:color w:val="000000"/>
          <w:sz w:val="24"/>
          <w:szCs w:val="24"/>
        </w:rPr>
        <w:t xml:space="preserve">Подготовка к занятиям семинарского типа включает 2 этапа: 1-й – </w:t>
      </w:r>
      <w:proofErr w:type="gramStart"/>
      <w:r w:rsidRPr="00793E1B">
        <w:rPr>
          <w:color w:val="000000"/>
          <w:sz w:val="24"/>
          <w:szCs w:val="24"/>
        </w:rPr>
        <w:t>организационный</w:t>
      </w:r>
      <w:proofErr w:type="gramEnd"/>
      <w:r w:rsidRPr="00793E1B">
        <w:rPr>
          <w:color w:val="000000"/>
          <w:sz w:val="24"/>
          <w:szCs w:val="24"/>
        </w:rPr>
        <w:t>;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93E1B" w:rsidRDefault="007F4B97" w:rsidP="00A76E53">
      <w:pPr>
        <w:ind w:firstLine="709"/>
        <w:jc w:val="both"/>
        <w:rPr>
          <w:b/>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w:t>
      </w:r>
      <w:r w:rsidRPr="00793E1B">
        <w:rPr>
          <w:b/>
          <w:color w:val="000000"/>
          <w:sz w:val="24"/>
          <w:szCs w:val="24"/>
        </w:rPr>
        <w:t>самостоятельной работы:</w:t>
      </w:r>
    </w:p>
    <w:p w:rsidR="007F4B97" w:rsidRPr="00793E1B" w:rsidRDefault="007F4B97" w:rsidP="00A76E53">
      <w:pPr>
        <w:ind w:firstLine="709"/>
        <w:jc w:val="both"/>
        <w:rPr>
          <w:color w:val="000000"/>
          <w:sz w:val="24"/>
          <w:szCs w:val="24"/>
        </w:rPr>
      </w:pPr>
      <w:r w:rsidRPr="00793E1B">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roofErr w:type="gramStart"/>
      <w:r w:rsidRPr="00793E1B">
        <w:rPr>
          <w:color w:val="000000"/>
          <w:sz w:val="24"/>
          <w:szCs w:val="24"/>
        </w:rPr>
        <w:t>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w:t>
      </w:r>
      <w:proofErr w:type="gramEnd"/>
      <w:r w:rsidRPr="00793E1B">
        <w:rPr>
          <w:color w:val="000000"/>
          <w:sz w:val="24"/>
          <w:szCs w:val="24"/>
        </w:rPr>
        <w:t xml:space="preserve"> − </w:t>
      </w:r>
      <w:proofErr w:type="gramStart"/>
      <w:r w:rsidRPr="00793E1B">
        <w:rPr>
          <w:color w:val="000000"/>
          <w:sz w:val="24"/>
          <w:szCs w:val="24"/>
        </w:rPr>
        <w:t xml:space="preserve">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w:t>
      </w:r>
      <w:r w:rsidRPr="00793E1B">
        <w:rPr>
          <w:color w:val="000000"/>
          <w:sz w:val="24"/>
          <w:szCs w:val="24"/>
        </w:rPr>
        <w:lastRenderedPageBreak/>
        <w:t>заданию преподавателя.</w:t>
      </w:r>
      <w:proofErr w:type="gramEnd"/>
    </w:p>
    <w:p w:rsidR="007F4B97" w:rsidRPr="00793E1B" w:rsidRDefault="007F4B97" w:rsidP="00A76E53">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93E1B" w:rsidRDefault="007F4B97" w:rsidP="00A76E53">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93E1B" w:rsidRDefault="007F4B97" w:rsidP="00A76E53">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93E1B" w:rsidRDefault="007F4B97" w:rsidP="00A76E53">
      <w:pPr>
        <w:ind w:firstLine="709"/>
        <w:jc w:val="both"/>
        <w:rPr>
          <w:color w:val="000000"/>
          <w:sz w:val="24"/>
          <w:szCs w:val="24"/>
        </w:rPr>
      </w:pPr>
      <w:r w:rsidRPr="00793E1B">
        <w:rPr>
          <w:color w:val="000000"/>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F05042">
        <w:rPr>
          <w:color w:val="000000"/>
          <w:sz w:val="24"/>
          <w:szCs w:val="24"/>
        </w:rPr>
        <w:t>«</w:t>
      </w:r>
      <w:r w:rsidRPr="00793E1B">
        <w:rPr>
          <w:color w:val="000000"/>
          <w:sz w:val="24"/>
          <w:szCs w:val="24"/>
        </w:rPr>
        <w:t>мысленной проработкой</w:t>
      </w:r>
      <w:r w:rsidR="00F05042">
        <w:rPr>
          <w:color w:val="000000"/>
          <w:sz w:val="24"/>
          <w:szCs w:val="24"/>
        </w:rPr>
        <w:t>»</w:t>
      </w:r>
      <w:r w:rsidRPr="00793E1B">
        <w:rPr>
          <w:color w:val="000000"/>
          <w:sz w:val="24"/>
          <w:szCs w:val="24"/>
        </w:rPr>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93E1B" w:rsidRDefault="007F4B97" w:rsidP="00A76E53">
      <w:pPr>
        <w:ind w:firstLine="709"/>
        <w:jc w:val="both"/>
        <w:rPr>
          <w:color w:val="000000"/>
          <w:sz w:val="24"/>
          <w:szCs w:val="24"/>
        </w:rPr>
      </w:pPr>
      <w:r w:rsidRPr="00793E1B">
        <w:rPr>
          <w:color w:val="000000"/>
          <w:sz w:val="24"/>
          <w:szCs w:val="24"/>
        </w:rPr>
        <w:t xml:space="preserve">Необходимо также проанализировать, какие из утверждений автора носят проблематичный, гипотетический </w:t>
      </w:r>
      <w:proofErr w:type="gramStart"/>
      <w:r w:rsidRPr="00793E1B">
        <w:rPr>
          <w:color w:val="000000"/>
          <w:sz w:val="24"/>
          <w:szCs w:val="24"/>
        </w:rPr>
        <w:t>характер</w:t>
      </w:r>
      <w:proofErr w:type="gramEnd"/>
      <w:r w:rsidRPr="00793E1B">
        <w:rPr>
          <w:color w:val="000000"/>
          <w:sz w:val="24"/>
          <w:szCs w:val="24"/>
        </w:rPr>
        <w:t xml:space="preserve"> и уловить скрытые вопросы.</w:t>
      </w:r>
    </w:p>
    <w:p w:rsidR="007F4B97" w:rsidRPr="00793E1B" w:rsidRDefault="007F4B97" w:rsidP="00A76E53">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93E1B" w:rsidRDefault="007F4B97" w:rsidP="00A76E53">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93E1B" w:rsidRDefault="007F4B97" w:rsidP="00A76E53">
      <w:pPr>
        <w:ind w:firstLine="709"/>
        <w:jc w:val="both"/>
        <w:rPr>
          <w:color w:val="000000"/>
          <w:sz w:val="24"/>
          <w:szCs w:val="24"/>
        </w:rPr>
      </w:pPr>
      <w:r w:rsidRPr="00793E1B">
        <w:rPr>
          <w:color w:val="000000"/>
          <w:sz w:val="24"/>
          <w:szCs w:val="24"/>
        </w:rPr>
        <w:t xml:space="preserve">Следующим этапом </w:t>
      </w:r>
      <w:proofErr w:type="spellStart"/>
      <w:r w:rsidRPr="00793E1B">
        <w:rPr>
          <w:color w:val="000000"/>
          <w:sz w:val="24"/>
          <w:szCs w:val="24"/>
        </w:rPr>
        <w:t>работыс</w:t>
      </w:r>
      <w:proofErr w:type="spellEnd"/>
      <w:r w:rsidRPr="00793E1B">
        <w:rPr>
          <w:color w:val="000000"/>
          <w:sz w:val="24"/>
          <w:szCs w:val="24"/>
        </w:rPr>
        <w:t xml:space="preserve">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93E1B" w:rsidRDefault="007F4B97" w:rsidP="00A76E53">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7F4B97" w:rsidRPr="00793E1B" w:rsidRDefault="007F4B97" w:rsidP="00EB5D1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93E1B" w:rsidRDefault="007F4B97" w:rsidP="00EB5D1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w:t>
      </w:r>
      <w:proofErr w:type="gramStart"/>
      <w:r w:rsidRPr="00793E1B">
        <w:rPr>
          <w:rFonts w:eastAsia="Calibri"/>
          <w:color w:val="000000"/>
          <w:sz w:val="24"/>
          <w:szCs w:val="24"/>
          <w:lang w:eastAsia="en-US"/>
        </w:rPr>
        <w:t>прослушанное</w:t>
      </w:r>
      <w:proofErr w:type="gramEnd"/>
      <w:r w:rsidRPr="00793E1B">
        <w:rPr>
          <w:rFonts w:eastAsia="Calibri"/>
          <w:color w:val="000000"/>
          <w:sz w:val="24"/>
          <w:szCs w:val="24"/>
          <w:lang w:eastAsia="en-US"/>
        </w:rPr>
        <w:t xml:space="preserve"> и прочитанное; </w:t>
      </w:r>
    </w:p>
    <w:p w:rsidR="007F4B97" w:rsidRPr="00793E1B" w:rsidRDefault="007F4B97" w:rsidP="00EB5D1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93E1B" w:rsidRDefault="007F4B97" w:rsidP="00EB5D1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7F4B97" w:rsidRPr="00793E1B" w:rsidRDefault="007F4B97" w:rsidP="00EB5D1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7F4B97" w:rsidRPr="00793E1B" w:rsidRDefault="007F4B97" w:rsidP="00EB5D1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7F4B97" w:rsidRPr="00793E1B" w:rsidRDefault="007F4B97" w:rsidP="00EB5D1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4E4DB2" w:rsidRPr="00793E1B" w:rsidRDefault="007F4B97" w:rsidP="00EB5D1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7F4B97" w:rsidRPr="00793E1B" w:rsidRDefault="007F4B97" w:rsidP="00A76E53">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lastRenderedPageBreak/>
        <w:t>При подготовке к промежуточной аттестации целесообразно:</w:t>
      </w:r>
    </w:p>
    <w:p w:rsidR="007F4B97" w:rsidRPr="00793E1B" w:rsidRDefault="007F4B97" w:rsidP="00A76E53">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93E1B" w:rsidRDefault="007F4B97" w:rsidP="00A76E53">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7F4B97" w:rsidRPr="00793E1B" w:rsidRDefault="007F4B97" w:rsidP="00A76E53">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7F4B97" w:rsidRPr="00793E1B" w:rsidRDefault="007F4B97" w:rsidP="00A76E53">
      <w:pPr>
        <w:ind w:firstLine="709"/>
        <w:jc w:val="both"/>
        <w:rPr>
          <w:color w:val="000000"/>
          <w:sz w:val="24"/>
          <w:szCs w:val="24"/>
        </w:rPr>
      </w:pPr>
    </w:p>
    <w:p w:rsidR="009528CA" w:rsidRPr="00793E1B" w:rsidRDefault="000875BF" w:rsidP="00705FB5">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sidR="00435271">
        <w:rPr>
          <w:rFonts w:eastAsia="Calibri"/>
          <w:b/>
          <w:color w:val="000000"/>
          <w:sz w:val="24"/>
          <w:szCs w:val="24"/>
          <w:lang w:eastAsia="en-US"/>
        </w:rPr>
        <w:t>0</w:t>
      </w:r>
      <w:r w:rsidRPr="00793E1B">
        <w:rPr>
          <w:rFonts w:eastAsia="Calibri"/>
          <w:b/>
          <w:color w:val="000000"/>
          <w:sz w:val="24"/>
          <w:szCs w:val="24"/>
          <w:lang w:eastAsia="en-US"/>
        </w:rPr>
        <w:t>.</w:t>
      </w:r>
      <w:r w:rsidR="009528CA" w:rsidRPr="00793E1B">
        <w:rPr>
          <w:rFonts w:eastAsia="Calibri"/>
          <w:b/>
          <w:color w:val="000000"/>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793E1B">
        <w:rPr>
          <w:color w:val="000000"/>
          <w:sz w:val="24"/>
          <w:szCs w:val="24"/>
        </w:rPr>
        <w:t>Microsoft</w:t>
      </w:r>
      <w:proofErr w:type="spellEnd"/>
      <w:r w:rsidRPr="00793E1B">
        <w:rPr>
          <w:color w:val="000000"/>
          <w:sz w:val="24"/>
          <w:szCs w:val="24"/>
        </w:rPr>
        <w:t xml:space="preserve"> </w:t>
      </w:r>
      <w:proofErr w:type="spellStart"/>
      <w:r w:rsidRPr="00793E1B">
        <w:rPr>
          <w:color w:val="000000"/>
          <w:sz w:val="24"/>
          <w:szCs w:val="24"/>
        </w:rPr>
        <w:t>Power</w:t>
      </w:r>
      <w:proofErr w:type="spellEnd"/>
      <w:r w:rsidRPr="00793E1B">
        <w:rPr>
          <w:color w:val="000000"/>
          <w:sz w:val="24"/>
          <w:szCs w:val="24"/>
        </w:rPr>
        <w:t xml:space="preserve"> </w:t>
      </w:r>
      <w:proofErr w:type="spellStart"/>
      <w:r w:rsidRPr="00793E1B">
        <w:rPr>
          <w:color w:val="000000"/>
          <w:sz w:val="24"/>
          <w:szCs w:val="24"/>
        </w:rPr>
        <w:t>Point</w:t>
      </w:r>
      <w:proofErr w:type="spellEnd"/>
      <w:r w:rsidRPr="00793E1B">
        <w:rPr>
          <w:color w:val="000000"/>
          <w:sz w:val="24"/>
          <w:szCs w:val="24"/>
        </w:rPr>
        <w:t>, видеоматериалов, слайдов.</w:t>
      </w:r>
    </w:p>
    <w:p w:rsidR="00A275E4" w:rsidRPr="00793E1B" w:rsidRDefault="00CF2B2F" w:rsidP="00705FB5">
      <w:pPr>
        <w:widowControl/>
        <w:autoSpaceDE/>
        <w:adjustRightInd/>
        <w:ind w:firstLine="709"/>
        <w:jc w:val="both"/>
        <w:rPr>
          <w:color w:val="000000"/>
          <w:sz w:val="24"/>
          <w:szCs w:val="24"/>
        </w:rPr>
      </w:pPr>
      <w:r w:rsidRPr="00793E1B">
        <w:rPr>
          <w:color w:val="000000"/>
          <w:sz w:val="24"/>
          <w:szCs w:val="24"/>
        </w:rPr>
        <w:t xml:space="preserve">На практических занятиях студенты представляют компьютерные презентации, подготовленные ими в </w:t>
      </w:r>
      <w:proofErr w:type="spellStart"/>
      <w:r w:rsidRPr="00793E1B">
        <w:rPr>
          <w:color w:val="000000"/>
          <w:sz w:val="24"/>
          <w:szCs w:val="24"/>
        </w:rPr>
        <w:t>часысамостоятельной</w:t>
      </w:r>
      <w:proofErr w:type="spellEnd"/>
      <w:r w:rsidRPr="00793E1B">
        <w:rPr>
          <w:color w:val="000000"/>
          <w:sz w:val="24"/>
          <w:szCs w:val="24"/>
        </w:rPr>
        <w:t xml:space="preserve"> работы.</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 xml:space="preserve">Электронная информационно-образовательная среда Академии, работающая на платформе LMS </w:t>
      </w:r>
      <w:proofErr w:type="spellStart"/>
      <w:r w:rsidRPr="00793E1B">
        <w:rPr>
          <w:color w:val="000000"/>
          <w:sz w:val="24"/>
          <w:szCs w:val="24"/>
        </w:rPr>
        <w:t>Moodle</w:t>
      </w:r>
      <w:proofErr w:type="spellEnd"/>
      <w:r w:rsidRPr="00793E1B">
        <w:rPr>
          <w:color w:val="000000"/>
          <w:sz w:val="24"/>
          <w:szCs w:val="24"/>
        </w:rPr>
        <w:t>, обеспечивает:</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w:t>
      </w:r>
      <w:proofErr w:type="gramStart"/>
      <w:r w:rsidRPr="00793E1B">
        <w:rPr>
          <w:color w:val="000000"/>
          <w:sz w:val="24"/>
          <w:szCs w:val="24"/>
        </w:rPr>
        <w:t xml:space="preserve">( </w:t>
      </w:r>
      <w:proofErr w:type="gramEnd"/>
      <w:r w:rsidRPr="00793E1B">
        <w:rPr>
          <w:color w:val="000000"/>
          <w:sz w:val="24"/>
          <w:szCs w:val="24"/>
        </w:rPr>
        <w:t xml:space="preserve">ЭБС </w:t>
      </w:r>
      <w:proofErr w:type="spellStart"/>
      <w:r w:rsidRPr="00793E1B">
        <w:rPr>
          <w:color w:val="000000"/>
          <w:sz w:val="24"/>
          <w:szCs w:val="24"/>
        </w:rPr>
        <w:t>IPRBooks</w:t>
      </w:r>
      <w:proofErr w:type="spellEnd"/>
      <w:r w:rsidR="00951F6B">
        <w:rPr>
          <w:color w:val="000000"/>
          <w:sz w:val="24"/>
          <w:szCs w:val="24"/>
        </w:rPr>
        <w:t xml:space="preserve">, </w:t>
      </w:r>
      <w:r w:rsidR="00951F6B" w:rsidRPr="00951F6B">
        <w:rPr>
          <w:sz w:val="24"/>
          <w:szCs w:val="24"/>
        </w:rPr>
        <w:t xml:space="preserve">ЭБС </w:t>
      </w:r>
      <w:proofErr w:type="spellStart"/>
      <w:r w:rsidR="00951F6B" w:rsidRPr="00951F6B">
        <w:rPr>
          <w:sz w:val="24"/>
          <w:szCs w:val="24"/>
        </w:rPr>
        <w:t>Юрайт</w:t>
      </w:r>
      <w:proofErr w:type="spellEnd"/>
      <w:r w:rsidRPr="00793E1B">
        <w:rPr>
          <w:color w:val="000000"/>
          <w:sz w:val="24"/>
          <w:szCs w:val="24"/>
        </w:rPr>
        <w:t xml:space="preserve"> ) и электронным образовательным ресурсам, указанным в рабочих программах;</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фиксацию хода образовательного процесса, результатов промежуточной аттестации и результатов освоения программы </w:t>
      </w:r>
      <w:proofErr w:type="spellStart"/>
      <w:r w:rsidRPr="00793E1B">
        <w:rPr>
          <w:color w:val="000000"/>
          <w:sz w:val="24"/>
          <w:szCs w:val="24"/>
        </w:rPr>
        <w:t>бакалавриата</w:t>
      </w:r>
      <w:proofErr w:type="spellEnd"/>
      <w:r w:rsidRPr="00793E1B">
        <w:rPr>
          <w:color w:val="000000"/>
          <w:sz w:val="24"/>
          <w:szCs w:val="24"/>
        </w:rPr>
        <w:t>;</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793E1B" w:rsidRDefault="00CF2B2F" w:rsidP="00B14050">
      <w:pPr>
        <w:widowControl/>
        <w:tabs>
          <w:tab w:val="left" w:pos="1418"/>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w:t>
      </w:r>
      <w:r w:rsidR="00705FB5" w:rsidRPr="00793E1B">
        <w:rPr>
          <w:color w:val="000000"/>
          <w:sz w:val="24"/>
          <w:szCs w:val="24"/>
        </w:rPr>
        <w:t xml:space="preserve">заимодействие посредством сети </w:t>
      </w:r>
      <w:r w:rsidR="00F05042">
        <w:rPr>
          <w:color w:val="000000"/>
          <w:sz w:val="24"/>
          <w:szCs w:val="24"/>
        </w:rPr>
        <w:t>«</w:t>
      </w:r>
      <w:r w:rsidR="00705FB5" w:rsidRPr="00793E1B">
        <w:rPr>
          <w:color w:val="000000"/>
          <w:sz w:val="24"/>
          <w:szCs w:val="24"/>
        </w:rPr>
        <w:t>Интернет</w:t>
      </w:r>
      <w:r w:rsidR="00F05042">
        <w:rPr>
          <w:color w:val="000000"/>
          <w:sz w:val="24"/>
          <w:szCs w:val="24"/>
        </w:rPr>
        <w:t>»</w:t>
      </w:r>
      <w:r w:rsidR="00705FB5" w:rsidRPr="00793E1B">
        <w:rPr>
          <w:color w:val="000000"/>
          <w:sz w:val="24"/>
          <w:szCs w:val="24"/>
        </w:rPr>
        <w:t>.</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демонстрация </w:t>
      </w:r>
      <w:proofErr w:type="spellStart"/>
      <w:r w:rsidRPr="00793E1B">
        <w:rPr>
          <w:color w:val="000000"/>
          <w:sz w:val="24"/>
          <w:szCs w:val="24"/>
        </w:rPr>
        <w:t>мультимедийных</w:t>
      </w:r>
      <w:proofErr w:type="spellEnd"/>
      <w:r w:rsidRPr="00793E1B">
        <w:rPr>
          <w:color w:val="000000"/>
          <w:sz w:val="24"/>
          <w:szCs w:val="24"/>
        </w:rPr>
        <w:t xml:space="preserve"> материалов.</w:t>
      </w:r>
    </w:p>
    <w:p w:rsidR="00435271" w:rsidRPr="00463D5C" w:rsidRDefault="00435271" w:rsidP="00435271">
      <w:pPr>
        <w:widowControl/>
        <w:autoSpaceDE/>
        <w:adjustRightInd/>
        <w:ind w:firstLine="709"/>
        <w:jc w:val="both"/>
        <w:rPr>
          <w:color w:val="000000"/>
          <w:sz w:val="24"/>
          <w:szCs w:val="24"/>
          <w:lang w:val="en-US"/>
        </w:rPr>
      </w:pPr>
      <w:r w:rsidRPr="00793E1B">
        <w:rPr>
          <w:color w:val="000000"/>
          <w:sz w:val="24"/>
          <w:szCs w:val="24"/>
        </w:rPr>
        <w:t>ПЕРЕЧЕНЬ</w:t>
      </w:r>
      <w:r w:rsidRPr="00463D5C">
        <w:rPr>
          <w:color w:val="000000"/>
          <w:sz w:val="24"/>
          <w:szCs w:val="24"/>
          <w:lang w:val="en-US"/>
        </w:rPr>
        <w:t xml:space="preserve"> </w:t>
      </w:r>
      <w:r w:rsidRPr="00793E1B">
        <w:rPr>
          <w:color w:val="000000"/>
          <w:sz w:val="24"/>
          <w:szCs w:val="24"/>
        </w:rPr>
        <w:t>ПРОГРАММНОГО</w:t>
      </w:r>
      <w:r w:rsidRPr="00463D5C">
        <w:rPr>
          <w:color w:val="000000"/>
          <w:sz w:val="24"/>
          <w:szCs w:val="24"/>
          <w:lang w:val="en-US"/>
        </w:rPr>
        <w:t xml:space="preserve"> </w:t>
      </w:r>
      <w:r w:rsidRPr="00793E1B">
        <w:rPr>
          <w:color w:val="000000"/>
          <w:sz w:val="24"/>
          <w:szCs w:val="24"/>
        </w:rPr>
        <w:t>ОБЕСПЕЧЕНИЯ</w:t>
      </w:r>
    </w:p>
    <w:p w:rsidR="00435271" w:rsidRPr="00463D5C" w:rsidRDefault="00435271" w:rsidP="00435271">
      <w:pPr>
        <w:widowControl/>
        <w:autoSpaceDE/>
        <w:adjustRightInd/>
        <w:ind w:firstLine="709"/>
        <w:jc w:val="both"/>
        <w:rPr>
          <w:color w:val="000000"/>
          <w:sz w:val="24"/>
          <w:szCs w:val="24"/>
          <w:lang w:val="en-US"/>
        </w:rPr>
      </w:pPr>
      <w:r w:rsidRPr="00463D5C">
        <w:rPr>
          <w:color w:val="000000"/>
          <w:sz w:val="24"/>
          <w:szCs w:val="24"/>
          <w:lang w:val="en-US"/>
        </w:rPr>
        <w:t>•</w:t>
      </w:r>
      <w:r w:rsidRPr="00463D5C">
        <w:rPr>
          <w:color w:val="000000"/>
          <w:sz w:val="24"/>
          <w:szCs w:val="24"/>
          <w:lang w:val="en-US"/>
        </w:rPr>
        <w:tab/>
      </w:r>
      <w:proofErr w:type="spellStart"/>
      <w:r w:rsidRPr="00DE57A0">
        <w:rPr>
          <w:color w:val="000000"/>
          <w:sz w:val="24"/>
          <w:szCs w:val="24"/>
          <w:lang w:val="en-US"/>
        </w:rPr>
        <w:t>MicrosoftWindows</w:t>
      </w:r>
      <w:proofErr w:type="spellEnd"/>
      <w:r w:rsidRPr="00463D5C">
        <w:rPr>
          <w:color w:val="000000"/>
          <w:sz w:val="24"/>
          <w:szCs w:val="24"/>
          <w:lang w:val="en-US"/>
        </w:rPr>
        <w:t xml:space="preserve"> 10 </w:t>
      </w:r>
      <w:r w:rsidRPr="00DE57A0">
        <w:rPr>
          <w:color w:val="000000"/>
          <w:sz w:val="24"/>
          <w:szCs w:val="24"/>
          <w:lang w:val="en-US"/>
        </w:rPr>
        <w:t>Professional</w:t>
      </w:r>
    </w:p>
    <w:p w:rsidR="00435271" w:rsidRPr="00DE57A0" w:rsidRDefault="00435271" w:rsidP="00435271">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435271" w:rsidRDefault="00435271" w:rsidP="00435271">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435271" w:rsidRPr="00463D5C" w:rsidRDefault="00435271" w:rsidP="00435271">
      <w:pPr>
        <w:widowControl/>
        <w:autoSpaceDE/>
        <w:adjustRightInd/>
        <w:ind w:firstLine="709"/>
        <w:jc w:val="both"/>
        <w:rPr>
          <w:color w:val="000000"/>
          <w:sz w:val="24"/>
          <w:szCs w:val="24"/>
          <w:lang w:val="en-US"/>
        </w:rPr>
      </w:pPr>
      <w:r w:rsidRPr="00463D5C">
        <w:rPr>
          <w:color w:val="000000"/>
          <w:sz w:val="24"/>
          <w:szCs w:val="24"/>
          <w:lang w:val="en-US"/>
        </w:rPr>
        <w:t>•</w:t>
      </w:r>
      <w:r w:rsidRPr="00463D5C">
        <w:rPr>
          <w:color w:val="000000"/>
          <w:sz w:val="24"/>
          <w:szCs w:val="24"/>
          <w:lang w:val="en-US"/>
        </w:rPr>
        <w:tab/>
      </w:r>
      <w:r w:rsidRPr="00423C33">
        <w:rPr>
          <w:bCs/>
          <w:sz w:val="24"/>
          <w:szCs w:val="24"/>
          <w:lang w:val="en-US"/>
        </w:rPr>
        <w:t>C</w:t>
      </w:r>
      <w:proofErr w:type="spellStart"/>
      <w:r w:rsidRPr="00423C33">
        <w:rPr>
          <w:bCs/>
          <w:sz w:val="24"/>
          <w:szCs w:val="24"/>
        </w:rPr>
        <w:t>вободно</w:t>
      </w:r>
      <w:proofErr w:type="spellEnd"/>
      <w:r w:rsidRPr="00463D5C">
        <w:rPr>
          <w:bCs/>
          <w:sz w:val="24"/>
          <w:szCs w:val="24"/>
          <w:lang w:val="en-US"/>
        </w:rPr>
        <w:t xml:space="preserve"> </w:t>
      </w:r>
      <w:r w:rsidRPr="00423C33">
        <w:rPr>
          <w:bCs/>
          <w:sz w:val="24"/>
          <w:szCs w:val="24"/>
        </w:rPr>
        <w:t>распространяемый</w:t>
      </w:r>
      <w:r w:rsidRPr="00463D5C">
        <w:rPr>
          <w:bCs/>
          <w:sz w:val="24"/>
          <w:szCs w:val="24"/>
          <w:lang w:val="en-US"/>
        </w:rPr>
        <w:t xml:space="preserve"> </w:t>
      </w:r>
      <w:r w:rsidRPr="00423C33">
        <w:rPr>
          <w:bCs/>
          <w:sz w:val="24"/>
          <w:szCs w:val="24"/>
        </w:rPr>
        <w:t>офисный</w:t>
      </w:r>
      <w:r w:rsidRPr="00463D5C">
        <w:rPr>
          <w:bCs/>
          <w:sz w:val="24"/>
          <w:szCs w:val="24"/>
          <w:lang w:val="en-US"/>
        </w:rPr>
        <w:t xml:space="preserve"> </w:t>
      </w:r>
      <w:r w:rsidRPr="00423C33">
        <w:rPr>
          <w:bCs/>
          <w:sz w:val="24"/>
          <w:szCs w:val="24"/>
        </w:rPr>
        <w:t>пакет</w:t>
      </w:r>
      <w:r w:rsidRPr="00463D5C">
        <w:rPr>
          <w:bCs/>
          <w:sz w:val="24"/>
          <w:szCs w:val="24"/>
          <w:lang w:val="en-US"/>
        </w:rPr>
        <w:t xml:space="preserve"> </w:t>
      </w:r>
      <w:r w:rsidRPr="00423C33">
        <w:rPr>
          <w:bCs/>
          <w:sz w:val="24"/>
          <w:szCs w:val="24"/>
        </w:rPr>
        <w:t>с</w:t>
      </w:r>
      <w:r w:rsidRPr="00463D5C">
        <w:rPr>
          <w:bCs/>
          <w:sz w:val="24"/>
          <w:szCs w:val="24"/>
          <w:lang w:val="en-US"/>
        </w:rPr>
        <w:t xml:space="preserve"> </w:t>
      </w:r>
      <w:r w:rsidRPr="00423C33">
        <w:rPr>
          <w:bCs/>
          <w:sz w:val="24"/>
          <w:szCs w:val="24"/>
        </w:rPr>
        <w:t>открытым</w:t>
      </w:r>
      <w:r w:rsidRPr="00463D5C">
        <w:rPr>
          <w:bCs/>
          <w:sz w:val="24"/>
          <w:szCs w:val="24"/>
          <w:lang w:val="en-US"/>
        </w:rPr>
        <w:t xml:space="preserve"> </w:t>
      </w:r>
      <w:r w:rsidRPr="00423C33">
        <w:rPr>
          <w:bCs/>
          <w:sz w:val="24"/>
          <w:szCs w:val="24"/>
        </w:rPr>
        <w:t>исходным</w:t>
      </w:r>
      <w:r w:rsidRPr="00463D5C">
        <w:rPr>
          <w:bCs/>
          <w:sz w:val="24"/>
          <w:szCs w:val="24"/>
          <w:lang w:val="en-US"/>
        </w:rPr>
        <w:t xml:space="preserve"> </w:t>
      </w:r>
      <w:r w:rsidRPr="00423C33">
        <w:rPr>
          <w:bCs/>
          <w:sz w:val="24"/>
          <w:szCs w:val="24"/>
        </w:rPr>
        <w:t>кодом</w:t>
      </w:r>
      <w:r w:rsidRPr="00463D5C">
        <w:rPr>
          <w:bCs/>
          <w:sz w:val="24"/>
          <w:szCs w:val="24"/>
          <w:lang w:val="en-US"/>
        </w:rPr>
        <w:t xml:space="preserve"> </w:t>
      </w:r>
      <w:proofErr w:type="spellStart"/>
      <w:r w:rsidRPr="00463D5C">
        <w:rPr>
          <w:bCs/>
          <w:sz w:val="24"/>
          <w:szCs w:val="24"/>
          <w:lang w:val="en-US"/>
        </w:rPr>
        <w:t>LibreOffice</w:t>
      </w:r>
      <w:proofErr w:type="spellEnd"/>
      <w:r w:rsidRPr="00463D5C">
        <w:rPr>
          <w:bCs/>
          <w:sz w:val="24"/>
          <w:szCs w:val="24"/>
          <w:lang w:val="en-US"/>
        </w:rPr>
        <w:t xml:space="preserve"> 6.0.3.2 Stable</w:t>
      </w:r>
    </w:p>
    <w:p w:rsidR="00435271" w:rsidRPr="00423C33" w:rsidRDefault="00435271" w:rsidP="00435271">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proofErr w:type="spellStart"/>
      <w:r w:rsidRPr="00793E1B">
        <w:rPr>
          <w:color w:val="000000"/>
          <w:sz w:val="24"/>
          <w:szCs w:val="24"/>
        </w:rPr>
        <w:t>АнтивирусКасперского</w:t>
      </w:r>
      <w:proofErr w:type="spellEnd"/>
    </w:p>
    <w:p w:rsidR="00435271" w:rsidRPr="00793E1B" w:rsidRDefault="00435271" w:rsidP="00435271">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r>
      <w:proofErr w:type="spellStart"/>
      <w:proofErr w:type="gramStart"/>
      <w:r w:rsidRPr="00793E1B">
        <w:rPr>
          <w:color w:val="000000"/>
          <w:sz w:val="24"/>
          <w:szCs w:val="24"/>
        </w:rPr>
        <w:t>C</w:t>
      </w:r>
      <w:proofErr w:type="gramEnd"/>
      <w:r w:rsidRPr="00793E1B">
        <w:rPr>
          <w:color w:val="000000"/>
          <w:sz w:val="24"/>
          <w:szCs w:val="24"/>
        </w:rPr>
        <w:t>истема</w:t>
      </w:r>
      <w:proofErr w:type="spellEnd"/>
      <w:r w:rsidRPr="00793E1B">
        <w:rPr>
          <w:color w:val="000000"/>
          <w:sz w:val="24"/>
          <w:szCs w:val="24"/>
        </w:rPr>
        <w:t xml:space="preserve"> управления курсами LMS </w:t>
      </w:r>
      <w:r>
        <w:rPr>
          <w:color w:val="000000"/>
          <w:sz w:val="24"/>
          <w:szCs w:val="24"/>
        </w:rPr>
        <w:t xml:space="preserve">Русский </w:t>
      </w:r>
      <w:proofErr w:type="spellStart"/>
      <w:r>
        <w:rPr>
          <w:color w:val="000000"/>
          <w:sz w:val="24"/>
          <w:szCs w:val="24"/>
        </w:rPr>
        <w:t>Moodle</w:t>
      </w:r>
      <w:proofErr w:type="spellEnd"/>
      <w:r>
        <w:rPr>
          <w:color w:val="000000"/>
          <w:sz w:val="24"/>
          <w:szCs w:val="24"/>
        </w:rPr>
        <w:t xml:space="preserve"> 3KL</w:t>
      </w:r>
    </w:p>
    <w:p w:rsidR="008D7706" w:rsidRDefault="008D7706" w:rsidP="00582B7D">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системы</w:t>
      </w:r>
    </w:p>
    <w:p w:rsidR="008D7706" w:rsidRDefault="008D7706" w:rsidP="008D7706">
      <w:pPr>
        <w:pStyle w:val="a4"/>
        <w:numPr>
          <w:ilvl w:val="0"/>
          <w:numId w:val="3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lastRenderedPageBreak/>
        <w:t xml:space="preserve">Справочная правовая система «Консультант Плюс» - </w:t>
      </w:r>
      <w:r>
        <w:rPr>
          <w:rFonts w:ascii="Times New Roman" w:hAnsi="Times New Roman"/>
          <w:sz w:val="24"/>
          <w:szCs w:val="24"/>
        </w:rPr>
        <w:t xml:space="preserve">Режим доступа: </w:t>
      </w:r>
      <w:hyperlink r:id="rId26" w:history="1">
        <w:r w:rsidR="00FB67EE">
          <w:rPr>
            <w:rStyle w:val="a7"/>
            <w:rFonts w:ascii="Times New Roman" w:hAnsi="Times New Roman"/>
            <w:sz w:val="24"/>
            <w:szCs w:val="24"/>
          </w:rPr>
          <w:t>http://www.consultant.ru/edu/student/study/</w:t>
        </w:r>
      </w:hyperlink>
    </w:p>
    <w:p w:rsidR="008D7706" w:rsidRDefault="008D7706" w:rsidP="008D7706">
      <w:pPr>
        <w:pStyle w:val="a4"/>
        <w:numPr>
          <w:ilvl w:val="0"/>
          <w:numId w:val="3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7" w:history="1">
        <w:r w:rsidR="00FB67EE">
          <w:rPr>
            <w:rStyle w:val="a7"/>
            <w:rFonts w:ascii="Times New Roman" w:hAnsi="Times New Roman"/>
            <w:sz w:val="24"/>
            <w:szCs w:val="24"/>
          </w:rPr>
          <w:t>http://edu.garant.ru/omga/</w:t>
        </w:r>
      </w:hyperlink>
    </w:p>
    <w:p w:rsidR="008D7706" w:rsidRDefault="008D7706" w:rsidP="008D7706">
      <w:pPr>
        <w:pStyle w:val="a4"/>
        <w:numPr>
          <w:ilvl w:val="0"/>
          <w:numId w:val="3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8" w:history="1">
        <w:r w:rsidR="00FB67EE">
          <w:rPr>
            <w:rStyle w:val="a7"/>
            <w:rFonts w:ascii="Times New Roman" w:hAnsi="Times New Roman"/>
            <w:sz w:val="24"/>
            <w:szCs w:val="24"/>
          </w:rPr>
          <w:t>http://pravo.gov.ru..</w:t>
        </w:r>
      </w:hyperlink>
      <w:r>
        <w:rPr>
          <w:rFonts w:ascii="Times New Roman" w:hAnsi="Times New Roman"/>
          <w:color w:val="000000"/>
          <w:sz w:val="24"/>
          <w:szCs w:val="24"/>
        </w:rPr>
        <w:t>.</w:t>
      </w:r>
    </w:p>
    <w:p w:rsidR="008D7706" w:rsidRDefault="008D7706" w:rsidP="008D7706">
      <w:pPr>
        <w:pStyle w:val="a4"/>
        <w:numPr>
          <w:ilvl w:val="0"/>
          <w:numId w:val="3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9" w:history="1">
        <w:r w:rsidR="00FB67EE">
          <w:rPr>
            <w:rStyle w:val="a7"/>
            <w:rFonts w:ascii="Times New Roman" w:hAnsi="Times New Roman"/>
            <w:sz w:val="24"/>
            <w:szCs w:val="24"/>
          </w:rPr>
          <w:t>http://fgosvo.ru..</w:t>
        </w:r>
      </w:hyperlink>
      <w:r>
        <w:rPr>
          <w:rFonts w:ascii="Times New Roman" w:hAnsi="Times New Roman"/>
          <w:color w:val="000000"/>
          <w:sz w:val="24"/>
          <w:szCs w:val="24"/>
        </w:rPr>
        <w:t>.</w:t>
      </w:r>
    </w:p>
    <w:p w:rsidR="008D7706" w:rsidRDefault="008D7706" w:rsidP="008D7706">
      <w:pPr>
        <w:pStyle w:val="a4"/>
        <w:numPr>
          <w:ilvl w:val="0"/>
          <w:numId w:val="3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30" w:history="1">
        <w:r w:rsidR="00FB67EE">
          <w:rPr>
            <w:rStyle w:val="a7"/>
            <w:rFonts w:ascii="Times New Roman" w:hAnsi="Times New Roman"/>
            <w:sz w:val="24"/>
            <w:szCs w:val="24"/>
          </w:rPr>
          <w:t>http://www.ict.edu.ru..</w:t>
        </w:r>
      </w:hyperlink>
      <w:r>
        <w:rPr>
          <w:rFonts w:ascii="Times New Roman" w:hAnsi="Times New Roman"/>
          <w:color w:val="000000"/>
          <w:sz w:val="24"/>
          <w:szCs w:val="24"/>
        </w:rPr>
        <w:t>.</w:t>
      </w:r>
    </w:p>
    <w:p w:rsidR="008D7706" w:rsidRDefault="008D7706" w:rsidP="008D7706">
      <w:pPr>
        <w:pStyle w:val="a4"/>
        <w:numPr>
          <w:ilvl w:val="0"/>
          <w:numId w:val="35"/>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proofErr w:type="spellStart"/>
      <w:r>
        <w:rPr>
          <w:rFonts w:ascii="Times New Roman" w:eastAsia="Times New Roman" w:hAnsi="Times New Roman"/>
          <w:color w:val="000000"/>
          <w:sz w:val="24"/>
          <w:szCs w:val="24"/>
        </w:rPr>
        <w:t>словарьитезаурус</w:t>
      </w:r>
      <w:proofErr w:type="spellEnd"/>
      <w:r>
        <w:rPr>
          <w:rFonts w:ascii="Times New Roman" w:eastAsia="Times New Roman" w:hAnsi="Times New Roman"/>
          <w:color w:val="000000"/>
          <w:sz w:val="24"/>
          <w:szCs w:val="24"/>
          <w:lang w:val="en-US"/>
        </w:rPr>
        <w:t xml:space="preserve"> Cambridge Dictionary – </w:t>
      </w:r>
      <w:hyperlink r:id="rId31" w:history="1">
        <w:r w:rsidR="00FB67EE">
          <w:rPr>
            <w:rStyle w:val="a7"/>
            <w:rFonts w:ascii="Times New Roman" w:eastAsia="Times New Roman" w:hAnsi="Times New Roman"/>
            <w:sz w:val="24"/>
            <w:szCs w:val="24"/>
            <w:lang w:val="en-US"/>
          </w:rPr>
          <w:t>https://dictionary.cambridge.org/ru/</w:t>
        </w:r>
      </w:hyperlink>
    </w:p>
    <w:p w:rsidR="008D7706" w:rsidRDefault="008D7706" w:rsidP="008D7706">
      <w:pPr>
        <w:pStyle w:val="a4"/>
        <w:numPr>
          <w:ilvl w:val="0"/>
          <w:numId w:val="35"/>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w:t>
      </w:r>
      <w:proofErr w:type="spellStart"/>
      <w:r>
        <w:rPr>
          <w:rFonts w:ascii="Times New Roman" w:eastAsia="Times New Roman" w:hAnsi="Times New Roman"/>
          <w:color w:val="000000"/>
          <w:sz w:val="24"/>
          <w:szCs w:val="24"/>
        </w:rPr>
        <w:t>Oxford</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Journals</w:t>
      </w:r>
      <w:proofErr w:type="spellEnd"/>
      <w:r>
        <w:rPr>
          <w:rFonts w:ascii="Times New Roman" w:eastAsia="Times New Roman" w:hAnsi="Times New Roman"/>
          <w:color w:val="000000"/>
          <w:sz w:val="24"/>
          <w:szCs w:val="24"/>
        </w:rPr>
        <w:t xml:space="preserve"> Оксфордская открытая инициатива включает полный и факультативный открытый доступ к более</w:t>
      </w:r>
      <w:proofErr w:type="gramStart"/>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чем 100 журналам, выбранным из каждой предметной области - </w:t>
      </w:r>
      <w:hyperlink r:id="rId32" w:history="1">
        <w:r w:rsidR="00FB67EE">
          <w:rPr>
            <w:rStyle w:val="a7"/>
            <w:rFonts w:ascii="Times New Roman" w:eastAsia="Times New Roman" w:hAnsi="Times New Roman"/>
            <w:sz w:val="24"/>
            <w:szCs w:val="24"/>
          </w:rPr>
          <w:t>https://academic.oup.com/journals/pages/social_sciences</w:t>
        </w:r>
      </w:hyperlink>
    </w:p>
    <w:p w:rsidR="008D7706" w:rsidRDefault="008D7706" w:rsidP="008D7706">
      <w:pPr>
        <w:pStyle w:val="a4"/>
        <w:numPr>
          <w:ilvl w:val="0"/>
          <w:numId w:val="35"/>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3" w:history="1">
        <w:r w:rsidR="00FB67EE">
          <w:rPr>
            <w:rStyle w:val="a7"/>
            <w:rFonts w:ascii="Times New Roman" w:hAnsi="Times New Roman"/>
            <w:sz w:val="24"/>
            <w:szCs w:val="24"/>
          </w:rPr>
          <w:t>http://www.edu.ru</w:t>
        </w:r>
      </w:hyperlink>
    </w:p>
    <w:p w:rsidR="008D7706" w:rsidRDefault="008D7706" w:rsidP="008D7706">
      <w:pPr>
        <w:pStyle w:val="a4"/>
        <w:spacing w:after="0" w:line="240" w:lineRule="auto"/>
        <w:ind w:left="0"/>
        <w:jc w:val="both"/>
        <w:rPr>
          <w:rFonts w:ascii="Times New Roman" w:eastAsia="Times New Roman" w:hAnsi="Times New Roman"/>
          <w:sz w:val="24"/>
          <w:szCs w:val="24"/>
        </w:rPr>
      </w:pPr>
    </w:p>
    <w:p w:rsidR="008D7706" w:rsidRDefault="008D7706" w:rsidP="008D7706">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8D7706" w:rsidRDefault="008D7706" w:rsidP="008D7706">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D7706" w:rsidRDefault="008D7706" w:rsidP="008D7706">
      <w:pPr>
        <w:ind w:firstLine="709"/>
        <w:jc w:val="both"/>
        <w:rPr>
          <w:sz w:val="24"/>
          <w:szCs w:val="24"/>
        </w:rPr>
      </w:pPr>
      <w:r>
        <w:rPr>
          <w:sz w:val="24"/>
          <w:szCs w:val="24"/>
        </w:rPr>
        <w:t xml:space="preserve">Специальные помещения представляют собой учебные аудитории учебных корпусов, расположенных по адресу г. Омск, ул. 4 Челюскинцев, 2а, г. Омск, ул. 2 </w:t>
      </w:r>
      <w:proofErr w:type="gramStart"/>
      <w:r>
        <w:rPr>
          <w:sz w:val="24"/>
          <w:szCs w:val="24"/>
        </w:rPr>
        <w:t>Производственная</w:t>
      </w:r>
      <w:proofErr w:type="gramEnd"/>
      <w:r>
        <w:rPr>
          <w:sz w:val="24"/>
          <w:szCs w:val="24"/>
        </w:rPr>
        <w:t>, д. 41/1</w:t>
      </w:r>
    </w:p>
    <w:p w:rsidR="008D7706" w:rsidRDefault="008D7706" w:rsidP="008D7706">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w:t>
      </w:r>
      <w:r>
        <w:rPr>
          <w:sz w:val="24"/>
          <w:szCs w:val="24"/>
          <w:lang w:val="en-US"/>
        </w:rPr>
        <w:t>XP</w:t>
      </w:r>
      <w:r>
        <w:rPr>
          <w:sz w:val="24"/>
          <w:szCs w:val="24"/>
        </w:rPr>
        <w:t xml:space="preserve">,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Writer</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Calc</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Impress</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Draw</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Math</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Base</w:t>
      </w:r>
      <w:proofErr w:type="spellEnd"/>
      <w:r>
        <w:rPr>
          <w:sz w:val="24"/>
          <w:szCs w:val="24"/>
        </w:rPr>
        <w:t>; 1С</w:t>
      </w:r>
      <w:proofErr w:type="gramStart"/>
      <w:r>
        <w:rPr>
          <w:sz w:val="24"/>
          <w:szCs w:val="24"/>
        </w:rPr>
        <w:t>:П</w:t>
      </w:r>
      <w:proofErr w:type="gramEnd"/>
      <w:r>
        <w:rPr>
          <w:sz w:val="24"/>
          <w:szCs w:val="24"/>
        </w:rPr>
        <w:t xml:space="preserve">редпр.8 - комплект для обучения в высших и средних учебных заведениях; </w:t>
      </w:r>
      <w:proofErr w:type="spellStart"/>
      <w:r>
        <w:rPr>
          <w:sz w:val="24"/>
          <w:szCs w:val="24"/>
        </w:rPr>
        <w:t>Линко</w:t>
      </w:r>
      <w:proofErr w:type="spellEnd"/>
      <w:r>
        <w:rPr>
          <w:sz w:val="24"/>
          <w:szCs w:val="24"/>
        </w:rPr>
        <w:t xml:space="preserve"> V8.2, </w:t>
      </w:r>
      <w:proofErr w:type="spellStart"/>
      <w:r>
        <w:rPr>
          <w:sz w:val="24"/>
          <w:szCs w:val="24"/>
        </w:rPr>
        <w:t>Moodle</w:t>
      </w:r>
      <w:proofErr w:type="spellEnd"/>
      <w:r>
        <w:rPr>
          <w:sz w:val="24"/>
          <w:szCs w:val="24"/>
        </w:rPr>
        <w:t xml:space="preserve">, </w:t>
      </w:r>
      <w:proofErr w:type="spellStart"/>
      <w:r>
        <w:rPr>
          <w:sz w:val="24"/>
          <w:szCs w:val="24"/>
        </w:rPr>
        <w:t>BigBlueButton</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Pr>
          <w:sz w:val="24"/>
          <w:szCs w:val="24"/>
        </w:rPr>
        <w:t>микше</w:t>
      </w:r>
      <w:proofErr w:type="spellEnd"/>
      <w:r>
        <w:rPr>
          <w:sz w:val="24"/>
          <w:szCs w:val="24"/>
        </w:rPr>
        <w:t xml:space="preserve">, микрофон, аудио-видео усилитель, ноутбук, Операционная система </w:t>
      </w:r>
      <w:proofErr w:type="spellStart"/>
      <w:r>
        <w:rPr>
          <w:sz w:val="24"/>
          <w:szCs w:val="24"/>
          <w:lang w:val="en-US"/>
        </w:rPr>
        <w:t>MicrosoftWindows</w:t>
      </w:r>
      <w:proofErr w:type="spellEnd"/>
      <w:r>
        <w:rPr>
          <w:sz w:val="24"/>
          <w:szCs w:val="24"/>
        </w:rPr>
        <w:t xml:space="preserve"> 10,  </w:t>
      </w:r>
      <w:proofErr w:type="spellStart"/>
      <w:r>
        <w:rPr>
          <w:sz w:val="24"/>
          <w:szCs w:val="24"/>
          <w:lang w:val="en-US"/>
        </w:rPr>
        <w:t>MicrosoftOfficeProfessionalPlus</w:t>
      </w:r>
      <w:proofErr w:type="spellEnd"/>
      <w:r>
        <w:rPr>
          <w:sz w:val="24"/>
          <w:szCs w:val="24"/>
        </w:rPr>
        <w:t xml:space="preserve"> 2007;</w:t>
      </w:r>
    </w:p>
    <w:p w:rsidR="008D7706" w:rsidRDefault="008D7706" w:rsidP="008D7706">
      <w:pPr>
        <w:ind w:firstLine="708"/>
        <w:jc w:val="both"/>
        <w:rPr>
          <w:sz w:val="24"/>
          <w:szCs w:val="24"/>
        </w:rPr>
      </w:pPr>
      <w:r>
        <w:rPr>
          <w:sz w:val="24"/>
          <w:szCs w:val="24"/>
        </w:rPr>
        <w:t xml:space="preserve">2. Для проведения практических занятий: учебные аудитории, </w:t>
      </w:r>
      <w:proofErr w:type="spellStart"/>
      <w:r>
        <w:rPr>
          <w:sz w:val="24"/>
          <w:szCs w:val="24"/>
        </w:rPr>
        <w:t>лингофонный</w:t>
      </w:r>
      <w:proofErr w:type="spellEnd"/>
      <w:r>
        <w:rPr>
          <w:sz w:val="24"/>
          <w:szCs w:val="24"/>
        </w:rPr>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Pr>
          <w:sz w:val="24"/>
          <w:szCs w:val="24"/>
          <w:lang w:val="en-US"/>
        </w:rPr>
        <w:t>MicrosoftWindows</w:t>
      </w:r>
      <w:proofErr w:type="spellEnd"/>
      <w:r>
        <w:rPr>
          <w:sz w:val="24"/>
          <w:szCs w:val="24"/>
        </w:rPr>
        <w:t xml:space="preserve"> 10, </w:t>
      </w:r>
      <w:proofErr w:type="spellStart"/>
      <w:r>
        <w:rPr>
          <w:sz w:val="24"/>
          <w:szCs w:val="24"/>
          <w:lang w:val="en-US"/>
        </w:rPr>
        <w:t>MicrosoftOfficeProfessionalPlus</w:t>
      </w:r>
      <w:proofErr w:type="spellEnd"/>
      <w:r>
        <w:rPr>
          <w:sz w:val="24"/>
          <w:szCs w:val="24"/>
        </w:rPr>
        <w:t xml:space="preserve"> 2007, </w:t>
      </w:r>
      <w:proofErr w:type="spellStart"/>
      <w:r>
        <w:rPr>
          <w:sz w:val="24"/>
          <w:szCs w:val="24"/>
          <w:lang w:val="en-US"/>
        </w:rPr>
        <w:t>LibreOfficeWriter</w:t>
      </w:r>
      <w:proofErr w:type="spellEnd"/>
      <w:r>
        <w:rPr>
          <w:sz w:val="24"/>
          <w:szCs w:val="24"/>
        </w:rPr>
        <w:t xml:space="preserve">,  </w:t>
      </w:r>
      <w:proofErr w:type="spellStart"/>
      <w:r>
        <w:rPr>
          <w:sz w:val="24"/>
          <w:szCs w:val="24"/>
          <w:lang w:val="en-US"/>
        </w:rPr>
        <w:t>LibreOfficeCalc</w:t>
      </w:r>
      <w:proofErr w:type="spellEnd"/>
      <w:r>
        <w:rPr>
          <w:sz w:val="24"/>
          <w:szCs w:val="24"/>
        </w:rPr>
        <w:t xml:space="preserve">, </w:t>
      </w:r>
      <w:proofErr w:type="spellStart"/>
      <w:r>
        <w:rPr>
          <w:sz w:val="24"/>
          <w:szCs w:val="24"/>
          <w:lang w:val="en-US"/>
        </w:rPr>
        <w:t>LibreOfficeImpress</w:t>
      </w:r>
      <w:proofErr w:type="spellEnd"/>
      <w:r>
        <w:rPr>
          <w:sz w:val="24"/>
          <w:szCs w:val="24"/>
        </w:rPr>
        <w:t xml:space="preserve">,  </w:t>
      </w:r>
      <w:proofErr w:type="spellStart"/>
      <w:r>
        <w:rPr>
          <w:sz w:val="24"/>
          <w:szCs w:val="24"/>
          <w:lang w:val="en-US"/>
        </w:rPr>
        <w:t>LibreOfficeDraw</w:t>
      </w:r>
      <w:proofErr w:type="spellEnd"/>
      <w:r>
        <w:rPr>
          <w:sz w:val="24"/>
          <w:szCs w:val="24"/>
        </w:rPr>
        <w:t xml:space="preserve">, </w:t>
      </w:r>
      <w:proofErr w:type="spellStart"/>
      <w:r>
        <w:rPr>
          <w:sz w:val="24"/>
          <w:szCs w:val="24"/>
          <w:lang w:val="en-US"/>
        </w:rPr>
        <w:t>LibreOfficeMath</w:t>
      </w:r>
      <w:proofErr w:type="spellEnd"/>
      <w:r>
        <w:rPr>
          <w:sz w:val="24"/>
          <w:szCs w:val="24"/>
        </w:rPr>
        <w:t xml:space="preserve">,  </w:t>
      </w:r>
      <w:proofErr w:type="spellStart"/>
      <w:r>
        <w:rPr>
          <w:sz w:val="24"/>
          <w:szCs w:val="24"/>
          <w:lang w:val="en-US"/>
        </w:rPr>
        <w:t>LibreOfficeBase</w:t>
      </w:r>
      <w:proofErr w:type="spellEnd"/>
      <w:r>
        <w:rPr>
          <w:sz w:val="24"/>
          <w:szCs w:val="24"/>
        </w:rPr>
        <w:t xml:space="preserve">; 1С: Предпр.8 - комплект для обучения в высших и средних учебных заведениях; </w:t>
      </w:r>
      <w:proofErr w:type="spellStart"/>
      <w:r>
        <w:rPr>
          <w:sz w:val="24"/>
          <w:szCs w:val="24"/>
        </w:rPr>
        <w:t>Линко</w:t>
      </w:r>
      <w:proofErr w:type="spellEnd"/>
      <w:r>
        <w:rPr>
          <w:sz w:val="24"/>
          <w:szCs w:val="24"/>
        </w:rPr>
        <w:t xml:space="preserve"> </w:t>
      </w:r>
      <w:r>
        <w:rPr>
          <w:sz w:val="24"/>
          <w:szCs w:val="24"/>
          <w:lang w:val="en-US"/>
        </w:rPr>
        <w:t>V</w:t>
      </w:r>
      <w:r>
        <w:rPr>
          <w:sz w:val="24"/>
          <w:szCs w:val="24"/>
        </w:rPr>
        <w:t xml:space="preserve">8.2; </w:t>
      </w:r>
      <w:proofErr w:type="spellStart"/>
      <w:r>
        <w:rPr>
          <w:sz w:val="24"/>
          <w:szCs w:val="24"/>
          <w:lang w:val="en-US"/>
        </w:rPr>
        <w:t>Moodle</w:t>
      </w:r>
      <w:proofErr w:type="spellEnd"/>
      <w:r>
        <w:rPr>
          <w:sz w:val="24"/>
          <w:szCs w:val="24"/>
        </w:rPr>
        <w:t xml:space="preserve">, </w:t>
      </w:r>
      <w:proofErr w:type="spellStart"/>
      <w:r>
        <w:rPr>
          <w:sz w:val="24"/>
          <w:szCs w:val="24"/>
          <w:lang w:val="en-US"/>
        </w:rPr>
        <w:t>BigBlueButton</w:t>
      </w:r>
      <w:proofErr w:type="spellEnd"/>
      <w:r>
        <w:rPr>
          <w:sz w:val="24"/>
          <w:szCs w:val="24"/>
        </w:rPr>
        <w:t xml:space="preserve">, </w:t>
      </w:r>
      <w:proofErr w:type="spellStart"/>
      <w:r>
        <w:rPr>
          <w:sz w:val="24"/>
          <w:szCs w:val="24"/>
          <w:lang w:val="en-US"/>
        </w:rPr>
        <w:t>KasperskyEndpointSecurity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lang w:val="en-US"/>
        </w:rPr>
        <w:t>SkyDNS</w:t>
      </w:r>
      <w:proofErr w:type="spellEnd"/>
      <w:r>
        <w:rPr>
          <w:sz w:val="24"/>
          <w:szCs w:val="24"/>
        </w:rPr>
        <w:t>, справочно-правовые системы «Консультант плюс», «Гарант»; электронно-библиотечные системы «</w:t>
      </w:r>
      <w:proofErr w:type="spellStart"/>
      <w:r>
        <w:rPr>
          <w:sz w:val="24"/>
          <w:szCs w:val="24"/>
          <w:lang w:val="en-US"/>
        </w:rPr>
        <w:t>IPRbooks</w:t>
      </w:r>
      <w:proofErr w:type="spellEnd"/>
      <w:r>
        <w:rPr>
          <w:sz w:val="24"/>
          <w:szCs w:val="24"/>
        </w:rPr>
        <w:t xml:space="preserve">» и «ЭБС ЮРАЙТ». </w:t>
      </w:r>
    </w:p>
    <w:p w:rsidR="008D7706" w:rsidRDefault="008D7706" w:rsidP="008D7706">
      <w:pPr>
        <w:ind w:firstLine="709"/>
        <w:jc w:val="both"/>
        <w:rPr>
          <w:sz w:val="24"/>
          <w:szCs w:val="24"/>
        </w:rPr>
      </w:pPr>
      <w:r>
        <w:rPr>
          <w:sz w:val="24"/>
          <w:szCs w:val="24"/>
        </w:rPr>
        <w:t xml:space="preserve">3. Для проведения лабораторных занятий имеется: учебно-исследовательская </w:t>
      </w:r>
      <w:proofErr w:type="spellStart"/>
      <w:r>
        <w:rPr>
          <w:sz w:val="24"/>
          <w:szCs w:val="24"/>
        </w:rPr>
        <w:t>межкафедральная</w:t>
      </w:r>
      <w:proofErr w:type="spellEnd"/>
      <w:r>
        <w:rPr>
          <w:sz w:val="24"/>
          <w:szCs w:val="24"/>
        </w:rPr>
        <w:t xml:space="preserve"> лаборатория информатики и ИКТ, оснащение которой составляют: </w:t>
      </w:r>
      <w:proofErr w:type="gramStart"/>
      <w:r>
        <w:rPr>
          <w:sz w:val="24"/>
          <w:szCs w:val="24"/>
        </w:rPr>
        <w:t xml:space="preserve">Столы компьютерные, стулья, компьютеры, доска пластиковая, </w:t>
      </w:r>
      <w:r>
        <w:rPr>
          <w:sz w:val="24"/>
          <w:szCs w:val="24"/>
          <w:shd w:val="clear" w:color="auto" w:fill="F9F9F9"/>
        </w:rPr>
        <w:t xml:space="preserve">колонки, стенды информационные, экран, </w:t>
      </w:r>
      <w:proofErr w:type="spellStart"/>
      <w:r>
        <w:rPr>
          <w:sz w:val="24"/>
          <w:szCs w:val="24"/>
          <w:shd w:val="clear" w:color="auto" w:fill="F9F9F9"/>
        </w:rPr>
        <w:t>мультимедийный</w:t>
      </w:r>
      <w:proofErr w:type="spellEnd"/>
      <w:r>
        <w:rPr>
          <w:sz w:val="24"/>
          <w:szCs w:val="24"/>
          <w:shd w:val="clear" w:color="auto" w:fill="F9F9F9"/>
        </w:rPr>
        <w:t xml:space="preserve"> проектор, кафедра.</w:t>
      </w:r>
      <w:proofErr w:type="gramEnd"/>
      <w:r>
        <w:rPr>
          <w:sz w:val="24"/>
          <w:szCs w:val="24"/>
          <w:shd w:val="clear" w:color="auto" w:fill="F9F9F9"/>
        </w:rPr>
        <w:t xml:space="preserve"> Оборудование: операционная система </w:t>
      </w:r>
      <w:proofErr w:type="spellStart"/>
      <w:r>
        <w:rPr>
          <w:sz w:val="24"/>
          <w:szCs w:val="24"/>
          <w:shd w:val="clear" w:color="auto" w:fill="F9F9F9"/>
          <w:lang w:val="en-US"/>
        </w:rPr>
        <w:t>MicrosoftWindowsXP</w:t>
      </w:r>
      <w:proofErr w:type="spellEnd"/>
      <w:r>
        <w:rPr>
          <w:sz w:val="24"/>
          <w:szCs w:val="24"/>
          <w:shd w:val="clear" w:color="auto" w:fill="F9F9F9"/>
        </w:rPr>
        <w:t xml:space="preserve">, </w:t>
      </w:r>
      <w:proofErr w:type="spellStart"/>
      <w:r>
        <w:rPr>
          <w:sz w:val="24"/>
          <w:szCs w:val="24"/>
          <w:shd w:val="clear" w:color="auto" w:fill="F9F9F9"/>
          <w:lang w:val="en-US"/>
        </w:rPr>
        <w:t>MicrosoftOfficeProfessionalPlus</w:t>
      </w:r>
      <w:proofErr w:type="spellEnd"/>
      <w:r>
        <w:rPr>
          <w:sz w:val="24"/>
          <w:szCs w:val="24"/>
          <w:shd w:val="clear" w:color="auto" w:fill="F9F9F9"/>
        </w:rPr>
        <w:t xml:space="preserve"> 2007,  </w:t>
      </w:r>
      <w:proofErr w:type="spellStart"/>
      <w:r>
        <w:rPr>
          <w:sz w:val="24"/>
          <w:szCs w:val="24"/>
          <w:shd w:val="clear" w:color="auto" w:fill="F9F9F9"/>
          <w:lang w:val="en-US"/>
        </w:rPr>
        <w:t>LibreOffice</w:t>
      </w:r>
      <w:proofErr w:type="spellEnd"/>
      <w:r>
        <w:rPr>
          <w:sz w:val="24"/>
          <w:szCs w:val="24"/>
          <w:shd w:val="clear" w:color="auto" w:fill="F9F9F9"/>
        </w:rPr>
        <w:t xml:space="preserve">, </w:t>
      </w:r>
      <w:proofErr w:type="spellStart"/>
      <w:r>
        <w:rPr>
          <w:sz w:val="24"/>
          <w:szCs w:val="24"/>
          <w:shd w:val="clear" w:color="auto" w:fill="F9F9F9"/>
          <w:lang w:val="en-US"/>
        </w:rPr>
        <w:t>KasperskyEndpointSecurity</w:t>
      </w:r>
      <w:proofErr w:type="spellEnd"/>
      <w:r>
        <w:rPr>
          <w:sz w:val="24"/>
          <w:szCs w:val="24"/>
          <w:shd w:val="clear" w:color="auto" w:fill="F9F9F9"/>
        </w:rPr>
        <w:t xml:space="preserve"> для бизнеса – Стандартный, Система </w:t>
      </w:r>
      <w:proofErr w:type="spellStart"/>
      <w:r>
        <w:rPr>
          <w:sz w:val="24"/>
          <w:szCs w:val="24"/>
          <w:shd w:val="clear" w:color="auto" w:fill="F9F9F9"/>
        </w:rPr>
        <w:t>контент</w:t>
      </w:r>
      <w:proofErr w:type="spellEnd"/>
      <w:r>
        <w:rPr>
          <w:sz w:val="24"/>
          <w:szCs w:val="24"/>
          <w:shd w:val="clear" w:color="auto" w:fill="F9F9F9"/>
        </w:rPr>
        <w:t xml:space="preserve"> фильтрации </w:t>
      </w:r>
      <w:proofErr w:type="spellStart"/>
      <w:r>
        <w:rPr>
          <w:sz w:val="24"/>
          <w:szCs w:val="24"/>
          <w:shd w:val="clear" w:color="auto" w:fill="F9F9F9"/>
          <w:lang w:val="en-US"/>
        </w:rPr>
        <w:t>SkyDNS</w:t>
      </w:r>
      <w:proofErr w:type="spellEnd"/>
      <w:r>
        <w:rPr>
          <w:sz w:val="24"/>
          <w:szCs w:val="24"/>
          <w:shd w:val="clear" w:color="auto" w:fill="F9F9F9"/>
        </w:rPr>
        <w:t>, справочно-правовая система «Консультант плюс», «Гарант»</w:t>
      </w:r>
      <w:r>
        <w:rPr>
          <w:sz w:val="24"/>
          <w:szCs w:val="24"/>
        </w:rPr>
        <w:t xml:space="preserve">, </w:t>
      </w:r>
      <w:proofErr w:type="spellStart"/>
      <w:r>
        <w:rPr>
          <w:sz w:val="24"/>
          <w:szCs w:val="24"/>
          <w:shd w:val="clear" w:color="auto" w:fill="F9F9F9"/>
        </w:rPr>
        <w:lastRenderedPageBreak/>
        <w:t>Электронно</w:t>
      </w:r>
      <w:proofErr w:type="spellEnd"/>
      <w:r>
        <w:rPr>
          <w:sz w:val="24"/>
          <w:szCs w:val="24"/>
          <w:shd w:val="clear" w:color="auto" w:fill="F9F9F9"/>
        </w:rPr>
        <w:t xml:space="preserve"> библиотечная система </w:t>
      </w:r>
      <w:proofErr w:type="spellStart"/>
      <w:r>
        <w:rPr>
          <w:sz w:val="24"/>
          <w:szCs w:val="24"/>
          <w:shd w:val="clear" w:color="auto" w:fill="F9F9F9"/>
          <w:lang w:val="en-US"/>
        </w:rPr>
        <w:t>IPRbooks</w:t>
      </w:r>
      <w:proofErr w:type="spellEnd"/>
      <w:r>
        <w:rPr>
          <w:sz w:val="24"/>
          <w:szCs w:val="24"/>
          <w:shd w:val="clear" w:color="auto" w:fill="F9F9F9"/>
        </w:rPr>
        <w:t xml:space="preserve">, </w:t>
      </w:r>
      <w:proofErr w:type="spellStart"/>
      <w:r>
        <w:rPr>
          <w:sz w:val="24"/>
          <w:szCs w:val="24"/>
        </w:rPr>
        <w:t>Электронно</w:t>
      </w:r>
      <w:proofErr w:type="spellEnd"/>
      <w:r>
        <w:rPr>
          <w:sz w:val="24"/>
          <w:szCs w:val="24"/>
        </w:rPr>
        <w:t xml:space="preserve"> библиотечная система «ЭБС ЮРАЙТ» </w:t>
      </w:r>
      <w:hyperlink w:history="1">
        <w:r w:rsidR="000C5FC0">
          <w:rPr>
            <w:rStyle w:val="a7"/>
            <w:sz w:val="24"/>
            <w:szCs w:val="24"/>
          </w:rPr>
          <w:t>www.biblio-online.ru</w:t>
        </w:r>
      </w:hyperlink>
      <w:r>
        <w:rPr>
          <w:sz w:val="24"/>
          <w:szCs w:val="24"/>
        </w:rPr>
        <w:t>.,</w:t>
      </w:r>
      <w:r>
        <w:rPr>
          <w:sz w:val="24"/>
          <w:szCs w:val="24"/>
          <w:shd w:val="clear" w:color="auto" w:fill="F9F9F9"/>
        </w:rPr>
        <w:t xml:space="preserve"> 1С</w:t>
      </w:r>
      <w:proofErr w:type="gramStart"/>
      <w:r>
        <w:rPr>
          <w:sz w:val="24"/>
          <w:szCs w:val="24"/>
          <w:shd w:val="clear" w:color="auto" w:fill="F9F9F9"/>
        </w:rPr>
        <w:t>:П</w:t>
      </w:r>
      <w:proofErr w:type="gramEnd"/>
      <w:r>
        <w:rPr>
          <w:sz w:val="24"/>
          <w:szCs w:val="24"/>
          <w:shd w:val="clear" w:color="auto" w:fill="F9F9F9"/>
        </w:rPr>
        <w:t>редпр.8.Комплект для обучения в высших и средних учебных заведениях,</w:t>
      </w:r>
      <w:proofErr w:type="spellStart"/>
      <w:r>
        <w:rPr>
          <w:sz w:val="24"/>
          <w:szCs w:val="24"/>
          <w:shd w:val="clear" w:color="auto" w:fill="F9F9F9"/>
          <w:lang w:val="en-US"/>
        </w:rPr>
        <w:t>Moodle</w:t>
      </w:r>
      <w:proofErr w:type="spellEnd"/>
      <w:r>
        <w:rPr>
          <w:sz w:val="24"/>
          <w:szCs w:val="24"/>
          <w:shd w:val="clear" w:color="auto" w:fill="F9F9F9"/>
        </w:rPr>
        <w:t>.</w:t>
      </w:r>
    </w:p>
    <w:p w:rsidR="008D7706" w:rsidRDefault="008D7706" w:rsidP="008D7706">
      <w:pPr>
        <w:ind w:firstLine="708"/>
        <w:jc w:val="both"/>
        <w:rPr>
          <w:sz w:val="24"/>
          <w:szCs w:val="24"/>
        </w:rPr>
      </w:pPr>
      <w:r>
        <w:rPr>
          <w:sz w:val="24"/>
          <w:szCs w:val="24"/>
          <w:shd w:val="clear" w:color="auto" w:fill="F9F9F9"/>
        </w:rPr>
        <w:t xml:space="preserve">Учебно-исследовательская </w:t>
      </w:r>
      <w:proofErr w:type="spellStart"/>
      <w:r>
        <w:rPr>
          <w:sz w:val="24"/>
          <w:szCs w:val="24"/>
          <w:shd w:val="clear" w:color="auto" w:fill="F9F9F9"/>
        </w:rPr>
        <w:t>межкафедральная</w:t>
      </w:r>
      <w:proofErr w:type="spellEnd"/>
      <w:r>
        <w:rPr>
          <w:sz w:val="24"/>
          <w:szCs w:val="24"/>
          <w:shd w:val="clear" w:color="auto" w:fill="F9F9F9"/>
        </w:rPr>
        <w:t xml:space="preserve">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w:t>
      </w:r>
      <w:proofErr w:type="spellStart"/>
      <w:r>
        <w:rPr>
          <w:sz w:val="24"/>
          <w:szCs w:val="24"/>
          <w:shd w:val="clear" w:color="auto" w:fill="F9F9F9"/>
        </w:rPr>
        <w:t>Линко</w:t>
      </w:r>
      <w:proofErr w:type="spellEnd"/>
      <w:r>
        <w:rPr>
          <w:sz w:val="24"/>
          <w:szCs w:val="24"/>
          <w:shd w:val="clear" w:color="auto" w:fill="F9F9F9"/>
        </w:rPr>
        <w:t xml:space="preserve"> V8.2, Операционная система </w:t>
      </w:r>
      <w:proofErr w:type="spellStart"/>
      <w:r>
        <w:rPr>
          <w:sz w:val="24"/>
          <w:szCs w:val="24"/>
          <w:shd w:val="clear" w:color="auto" w:fill="F9F9F9"/>
          <w:lang w:val="en-US"/>
        </w:rPr>
        <w:t>MicrosoftWindowsXP</w:t>
      </w:r>
      <w:proofErr w:type="spellEnd"/>
      <w:r>
        <w:rPr>
          <w:sz w:val="24"/>
          <w:szCs w:val="24"/>
          <w:shd w:val="clear" w:color="auto" w:fill="F9F9F9"/>
        </w:rPr>
        <w:t xml:space="preserve">, </w:t>
      </w:r>
      <w:proofErr w:type="spellStart"/>
      <w:r>
        <w:rPr>
          <w:sz w:val="24"/>
          <w:szCs w:val="24"/>
          <w:shd w:val="clear" w:color="auto" w:fill="F9F9F9"/>
          <w:lang w:val="en-US"/>
        </w:rPr>
        <w:t>MicrosoftOfficeProfessionalPlus</w:t>
      </w:r>
      <w:proofErr w:type="spellEnd"/>
      <w:r>
        <w:rPr>
          <w:sz w:val="24"/>
          <w:szCs w:val="24"/>
          <w:shd w:val="clear" w:color="auto" w:fill="F9F9F9"/>
        </w:rPr>
        <w:t xml:space="preserve"> 2007,  </w:t>
      </w:r>
      <w:proofErr w:type="spellStart"/>
      <w:r>
        <w:rPr>
          <w:sz w:val="24"/>
          <w:szCs w:val="24"/>
          <w:shd w:val="clear" w:color="auto" w:fill="F9F9F9"/>
          <w:lang w:val="en-US"/>
        </w:rPr>
        <w:t>LibreOfficeWriter</w:t>
      </w:r>
      <w:proofErr w:type="spellEnd"/>
      <w:r>
        <w:rPr>
          <w:sz w:val="24"/>
          <w:szCs w:val="24"/>
          <w:shd w:val="clear" w:color="auto" w:fill="F9F9F9"/>
        </w:rPr>
        <w:t xml:space="preserve">,  </w:t>
      </w:r>
      <w:proofErr w:type="spellStart"/>
      <w:r>
        <w:rPr>
          <w:sz w:val="24"/>
          <w:szCs w:val="24"/>
          <w:shd w:val="clear" w:color="auto" w:fill="F9F9F9"/>
          <w:lang w:val="en-US"/>
        </w:rPr>
        <w:t>LibreOfficeCalc</w:t>
      </w:r>
      <w:proofErr w:type="spellEnd"/>
      <w:r>
        <w:rPr>
          <w:sz w:val="24"/>
          <w:szCs w:val="24"/>
          <w:shd w:val="clear" w:color="auto" w:fill="F9F9F9"/>
        </w:rPr>
        <w:t xml:space="preserve">,  </w:t>
      </w:r>
      <w:proofErr w:type="spellStart"/>
      <w:r>
        <w:rPr>
          <w:sz w:val="24"/>
          <w:szCs w:val="24"/>
          <w:shd w:val="clear" w:color="auto" w:fill="F9F9F9"/>
          <w:lang w:val="en-US"/>
        </w:rPr>
        <w:t>LibreOfficeImpress</w:t>
      </w:r>
      <w:proofErr w:type="spellEnd"/>
      <w:r>
        <w:rPr>
          <w:sz w:val="24"/>
          <w:szCs w:val="24"/>
          <w:shd w:val="clear" w:color="auto" w:fill="F9F9F9"/>
        </w:rPr>
        <w:t xml:space="preserve">,  </w:t>
      </w:r>
      <w:proofErr w:type="spellStart"/>
      <w:r>
        <w:rPr>
          <w:sz w:val="24"/>
          <w:szCs w:val="24"/>
          <w:shd w:val="clear" w:color="auto" w:fill="F9F9F9"/>
          <w:lang w:val="en-US"/>
        </w:rPr>
        <w:t>LibreOfficeDraw</w:t>
      </w:r>
      <w:proofErr w:type="spellEnd"/>
      <w:r>
        <w:rPr>
          <w:sz w:val="24"/>
          <w:szCs w:val="24"/>
          <w:shd w:val="clear" w:color="auto" w:fill="F9F9F9"/>
        </w:rPr>
        <w:t xml:space="preserve">,  </w:t>
      </w:r>
      <w:proofErr w:type="spellStart"/>
      <w:r>
        <w:rPr>
          <w:sz w:val="24"/>
          <w:szCs w:val="24"/>
          <w:shd w:val="clear" w:color="auto" w:fill="F9F9F9"/>
          <w:lang w:val="en-US"/>
        </w:rPr>
        <w:t>LibreOfficeMath</w:t>
      </w:r>
      <w:proofErr w:type="spellEnd"/>
      <w:r>
        <w:rPr>
          <w:sz w:val="24"/>
          <w:szCs w:val="24"/>
          <w:shd w:val="clear" w:color="auto" w:fill="F9F9F9"/>
        </w:rPr>
        <w:t xml:space="preserve">,  </w:t>
      </w:r>
      <w:proofErr w:type="spellStart"/>
      <w:r>
        <w:rPr>
          <w:sz w:val="24"/>
          <w:szCs w:val="24"/>
          <w:shd w:val="clear" w:color="auto" w:fill="F9F9F9"/>
          <w:lang w:val="en-US"/>
        </w:rPr>
        <w:t>LibreOfficeBase</w:t>
      </w:r>
      <w:proofErr w:type="spellEnd"/>
      <w:r>
        <w:rPr>
          <w:sz w:val="24"/>
          <w:szCs w:val="24"/>
          <w:shd w:val="clear" w:color="auto" w:fill="F9F9F9"/>
        </w:rPr>
        <w:t>,</w:t>
      </w:r>
      <w:proofErr w:type="spellStart"/>
      <w:r>
        <w:rPr>
          <w:sz w:val="24"/>
          <w:szCs w:val="24"/>
          <w:shd w:val="clear" w:color="auto" w:fill="F9F9F9"/>
        </w:rPr>
        <w:t>Линко</w:t>
      </w:r>
      <w:proofErr w:type="spellEnd"/>
      <w:r>
        <w:rPr>
          <w:sz w:val="24"/>
          <w:szCs w:val="24"/>
          <w:shd w:val="clear" w:color="auto" w:fill="F9F9F9"/>
        </w:rPr>
        <w:t xml:space="preserve"> V8.2, 1С</w:t>
      </w:r>
      <w:proofErr w:type="gramStart"/>
      <w:r>
        <w:rPr>
          <w:sz w:val="24"/>
          <w:szCs w:val="24"/>
          <w:shd w:val="clear" w:color="auto" w:fill="F9F9F9"/>
        </w:rPr>
        <w:t>:П</w:t>
      </w:r>
      <w:proofErr w:type="gramEnd"/>
      <w:r>
        <w:rPr>
          <w:sz w:val="24"/>
          <w:szCs w:val="24"/>
          <w:shd w:val="clear" w:color="auto" w:fill="F9F9F9"/>
        </w:rPr>
        <w:t xml:space="preserve">редпр.8.Комплект для обучения в высших и средних учебных заведениях, </w:t>
      </w:r>
      <w:proofErr w:type="spellStart"/>
      <w:r>
        <w:rPr>
          <w:sz w:val="24"/>
          <w:szCs w:val="24"/>
          <w:shd w:val="clear" w:color="auto" w:fill="F9F9F9"/>
        </w:rPr>
        <w:t>NetBeans</w:t>
      </w:r>
      <w:proofErr w:type="spellEnd"/>
      <w:r>
        <w:rPr>
          <w:sz w:val="24"/>
          <w:szCs w:val="24"/>
          <w:shd w:val="clear" w:color="auto" w:fill="F9F9F9"/>
        </w:rPr>
        <w:t xml:space="preserve">, </w:t>
      </w:r>
      <w:proofErr w:type="spellStart"/>
      <w:r>
        <w:rPr>
          <w:sz w:val="24"/>
          <w:szCs w:val="24"/>
          <w:shd w:val="clear" w:color="auto" w:fill="F9F9F9"/>
        </w:rPr>
        <w:t>RunaWFE</w:t>
      </w:r>
      <w:proofErr w:type="spellEnd"/>
      <w:r>
        <w:rPr>
          <w:sz w:val="24"/>
          <w:szCs w:val="24"/>
          <w:shd w:val="clear" w:color="auto" w:fill="F9F9F9"/>
        </w:rPr>
        <w:t xml:space="preserve">, </w:t>
      </w:r>
      <w:proofErr w:type="spellStart"/>
      <w:r>
        <w:rPr>
          <w:sz w:val="24"/>
          <w:szCs w:val="24"/>
          <w:shd w:val="clear" w:color="auto" w:fill="F9F9F9"/>
        </w:rPr>
        <w:t>Moodle</w:t>
      </w:r>
      <w:proofErr w:type="spellEnd"/>
      <w:r>
        <w:rPr>
          <w:sz w:val="24"/>
          <w:szCs w:val="24"/>
          <w:shd w:val="clear" w:color="auto" w:fill="F9F9F9"/>
        </w:rPr>
        <w:t xml:space="preserve">, </w:t>
      </w:r>
      <w:proofErr w:type="spellStart"/>
      <w:r>
        <w:rPr>
          <w:sz w:val="24"/>
          <w:szCs w:val="24"/>
          <w:shd w:val="clear" w:color="auto" w:fill="F9F9F9"/>
        </w:rPr>
        <w:t>BigBlueButton</w:t>
      </w:r>
      <w:proofErr w:type="spellEnd"/>
      <w:r>
        <w:rPr>
          <w:sz w:val="24"/>
          <w:szCs w:val="24"/>
          <w:shd w:val="clear" w:color="auto" w:fill="F9F9F9"/>
        </w:rPr>
        <w:t xml:space="preserve">, </w:t>
      </w:r>
      <w:proofErr w:type="spellStart"/>
      <w:r>
        <w:rPr>
          <w:sz w:val="24"/>
          <w:szCs w:val="24"/>
          <w:shd w:val="clear" w:color="auto" w:fill="F9F9F9"/>
        </w:rPr>
        <w:t>Kaspersky</w:t>
      </w:r>
      <w:proofErr w:type="spellEnd"/>
      <w:r>
        <w:rPr>
          <w:sz w:val="24"/>
          <w:szCs w:val="24"/>
          <w:shd w:val="clear" w:color="auto" w:fill="F9F9F9"/>
        </w:rPr>
        <w:t xml:space="preserve"> </w:t>
      </w:r>
      <w:proofErr w:type="spellStart"/>
      <w:r>
        <w:rPr>
          <w:sz w:val="24"/>
          <w:szCs w:val="24"/>
          <w:shd w:val="clear" w:color="auto" w:fill="F9F9F9"/>
        </w:rPr>
        <w:t>Endpoint</w:t>
      </w:r>
      <w:proofErr w:type="spellEnd"/>
      <w:r>
        <w:rPr>
          <w:sz w:val="24"/>
          <w:szCs w:val="24"/>
          <w:shd w:val="clear" w:color="auto" w:fill="F9F9F9"/>
        </w:rPr>
        <w:t xml:space="preserve"> </w:t>
      </w:r>
      <w:proofErr w:type="spellStart"/>
      <w:r>
        <w:rPr>
          <w:sz w:val="24"/>
          <w:szCs w:val="24"/>
          <w:shd w:val="clear" w:color="auto" w:fill="F9F9F9"/>
        </w:rPr>
        <w:t>Security</w:t>
      </w:r>
      <w:proofErr w:type="spellEnd"/>
      <w:r>
        <w:rPr>
          <w:sz w:val="24"/>
          <w:szCs w:val="24"/>
          <w:shd w:val="clear" w:color="auto" w:fill="F9F9F9"/>
        </w:rPr>
        <w:t xml:space="preserve"> для бизнеса – Стандартный, Система </w:t>
      </w:r>
      <w:proofErr w:type="spellStart"/>
      <w:r>
        <w:rPr>
          <w:sz w:val="24"/>
          <w:szCs w:val="24"/>
          <w:shd w:val="clear" w:color="auto" w:fill="F9F9F9"/>
        </w:rPr>
        <w:t>контент</w:t>
      </w:r>
      <w:proofErr w:type="spellEnd"/>
      <w:r>
        <w:rPr>
          <w:sz w:val="24"/>
          <w:szCs w:val="24"/>
          <w:shd w:val="clear" w:color="auto" w:fill="F9F9F9"/>
        </w:rPr>
        <w:t xml:space="preserve"> фильтрации </w:t>
      </w:r>
      <w:proofErr w:type="spellStart"/>
      <w:r>
        <w:rPr>
          <w:sz w:val="24"/>
          <w:szCs w:val="24"/>
          <w:shd w:val="clear" w:color="auto" w:fill="F9F9F9"/>
        </w:rPr>
        <w:t>SkyDNS</w:t>
      </w:r>
      <w:proofErr w:type="spellEnd"/>
      <w:r>
        <w:rPr>
          <w:sz w:val="24"/>
          <w:szCs w:val="24"/>
          <w:shd w:val="clear" w:color="auto" w:fill="F9F9F9"/>
        </w:rPr>
        <w:t>, справочно-правовая система «Консультант плюс», «Гарант»</w:t>
      </w:r>
      <w:r>
        <w:rPr>
          <w:sz w:val="24"/>
          <w:szCs w:val="24"/>
        </w:rPr>
        <w:t xml:space="preserve">, </w:t>
      </w:r>
      <w:proofErr w:type="spellStart"/>
      <w:r>
        <w:rPr>
          <w:sz w:val="24"/>
          <w:szCs w:val="24"/>
          <w:shd w:val="clear" w:color="auto" w:fill="F9F9F9"/>
        </w:rPr>
        <w:t>Электронно</w:t>
      </w:r>
      <w:proofErr w:type="spellEnd"/>
      <w:r>
        <w:rPr>
          <w:sz w:val="24"/>
          <w:szCs w:val="24"/>
          <w:shd w:val="clear" w:color="auto" w:fill="F9F9F9"/>
        </w:rPr>
        <w:t xml:space="preserve"> библиотечная система </w:t>
      </w:r>
      <w:proofErr w:type="spellStart"/>
      <w:r>
        <w:rPr>
          <w:sz w:val="24"/>
          <w:szCs w:val="24"/>
          <w:shd w:val="clear" w:color="auto" w:fill="F9F9F9"/>
        </w:rPr>
        <w:t>IPRbooks</w:t>
      </w:r>
      <w:proofErr w:type="spellEnd"/>
      <w:r>
        <w:rPr>
          <w:sz w:val="24"/>
          <w:szCs w:val="24"/>
          <w:shd w:val="clear" w:color="auto" w:fill="F9F9F9"/>
        </w:rPr>
        <w:t xml:space="preserve">, </w:t>
      </w:r>
      <w:proofErr w:type="spellStart"/>
      <w:r>
        <w:rPr>
          <w:sz w:val="24"/>
          <w:szCs w:val="24"/>
          <w:shd w:val="clear" w:color="auto" w:fill="F9F9F9"/>
        </w:rPr>
        <w:t>Электронно</w:t>
      </w:r>
      <w:proofErr w:type="spellEnd"/>
      <w:r>
        <w:rPr>
          <w:sz w:val="24"/>
          <w:szCs w:val="24"/>
          <w:shd w:val="clear" w:color="auto" w:fill="F9F9F9"/>
        </w:rPr>
        <w:t xml:space="preserve"> библиотечная система "ЭБС ЮРАЙТ </w:t>
      </w:r>
      <w:hyperlink w:history="1">
        <w:r w:rsidR="000C5FC0">
          <w:rPr>
            <w:rStyle w:val="a7"/>
            <w:sz w:val="24"/>
            <w:szCs w:val="24"/>
            <w:shd w:val="clear" w:color="auto" w:fill="F9F9F9"/>
          </w:rPr>
          <w:t>www.biblio-online.ru</w:t>
        </w:r>
      </w:hyperlink>
    </w:p>
    <w:p w:rsidR="008D7706" w:rsidRDefault="008D7706" w:rsidP="008D7706">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w:t>
      </w:r>
      <w:proofErr w:type="spellStart"/>
      <w:r>
        <w:rPr>
          <w:sz w:val="24"/>
          <w:szCs w:val="24"/>
        </w:rPr>
        <w:t>Линко</w:t>
      </w:r>
      <w:proofErr w:type="spellEnd"/>
      <w:r>
        <w:rPr>
          <w:sz w:val="24"/>
          <w:szCs w:val="24"/>
        </w:rPr>
        <w:t xml:space="preserve"> </w:t>
      </w:r>
      <w:r>
        <w:rPr>
          <w:sz w:val="24"/>
          <w:szCs w:val="24"/>
          <w:lang w:val="en-US"/>
        </w:rPr>
        <w:t>V</w:t>
      </w:r>
      <w:r>
        <w:rPr>
          <w:sz w:val="24"/>
          <w:szCs w:val="24"/>
        </w:rPr>
        <w:t xml:space="preserve">8.2, Операционная система </w:t>
      </w:r>
      <w:proofErr w:type="spellStart"/>
      <w:r>
        <w:rPr>
          <w:sz w:val="24"/>
          <w:szCs w:val="24"/>
          <w:lang w:val="en-US"/>
        </w:rPr>
        <w:t>MicrosoftWindowsXP</w:t>
      </w:r>
      <w:proofErr w:type="spellEnd"/>
      <w:r>
        <w:rPr>
          <w:sz w:val="24"/>
          <w:szCs w:val="24"/>
        </w:rPr>
        <w:t xml:space="preserve">,  </w:t>
      </w:r>
      <w:proofErr w:type="spellStart"/>
      <w:r>
        <w:rPr>
          <w:sz w:val="24"/>
          <w:szCs w:val="24"/>
          <w:lang w:val="en-US"/>
        </w:rPr>
        <w:t>MicrosoftOfficeProfessionalPlus</w:t>
      </w:r>
      <w:proofErr w:type="spellEnd"/>
      <w:r>
        <w:rPr>
          <w:sz w:val="24"/>
          <w:szCs w:val="24"/>
        </w:rPr>
        <w:t xml:space="preserve"> 2007, </w:t>
      </w:r>
      <w:proofErr w:type="spellStart"/>
      <w:r>
        <w:rPr>
          <w:sz w:val="24"/>
          <w:szCs w:val="24"/>
          <w:lang w:val="en-US"/>
        </w:rPr>
        <w:t>LibreOfficeWriter</w:t>
      </w:r>
      <w:proofErr w:type="spellEnd"/>
      <w:r>
        <w:rPr>
          <w:sz w:val="24"/>
          <w:szCs w:val="24"/>
        </w:rPr>
        <w:t xml:space="preserve">, </w:t>
      </w:r>
      <w:proofErr w:type="spellStart"/>
      <w:r>
        <w:rPr>
          <w:sz w:val="24"/>
          <w:szCs w:val="24"/>
          <w:lang w:val="en-US"/>
        </w:rPr>
        <w:t>LibreOfficeCalc</w:t>
      </w:r>
      <w:proofErr w:type="spellEnd"/>
      <w:r>
        <w:rPr>
          <w:sz w:val="24"/>
          <w:szCs w:val="24"/>
        </w:rPr>
        <w:t xml:space="preserve">, </w:t>
      </w:r>
      <w:proofErr w:type="spellStart"/>
      <w:r>
        <w:rPr>
          <w:sz w:val="24"/>
          <w:szCs w:val="24"/>
          <w:lang w:val="en-US"/>
        </w:rPr>
        <w:t>LibreOfficeImpress</w:t>
      </w:r>
      <w:proofErr w:type="spellEnd"/>
      <w:r>
        <w:rPr>
          <w:sz w:val="24"/>
          <w:szCs w:val="24"/>
        </w:rPr>
        <w:t xml:space="preserve">,  </w:t>
      </w:r>
      <w:proofErr w:type="spellStart"/>
      <w:r>
        <w:rPr>
          <w:sz w:val="24"/>
          <w:szCs w:val="24"/>
          <w:lang w:val="en-US"/>
        </w:rPr>
        <w:t>LibreOfficeDraw</w:t>
      </w:r>
      <w:proofErr w:type="spellEnd"/>
      <w:r>
        <w:rPr>
          <w:sz w:val="24"/>
          <w:szCs w:val="24"/>
        </w:rPr>
        <w:t xml:space="preserve">,  </w:t>
      </w:r>
      <w:proofErr w:type="spellStart"/>
      <w:r>
        <w:rPr>
          <w:sz w:val="24"/>
          <w:szCs w:val="24"/>
          <w:lang w:val="en-US"/>
        </w:rPr>
        <w:t>LibreOfficeMath</w:t>
      </w:r>
      <w:proofErr w:type="spellEnd"/>
      <w:r>
        <w:rPr>
          <w:sz w:val="24"/>
          <w:szCs w:val="24"/>
        </w:rPr>
        <w:t xml:space="preserve">,  </w:t>
      </w:r>
      <w:proofErr w:type="spellStart"/>
      <w:r>
        <w:rPr>
          <w:sz w:val="24"/>
          <w:szCs w:val="24"/>
          <w:lang w:val="en-US"/>
        </w:rPr>
        <w:t>LibreOfficeBase</w:t>
      </w:r>
      <w:proofErr w:type="spellEnd"/>
      <w:r>
        <w:rPr>
          <w:sz w:val="24"/>
          <w:szCs w:val="24"/>
        </w:rPr>
        <w:t xml:space="preserve">, </w:t>
      </w:r>
      <w:proofErr w:type="spellStart"/>
      <w:r>
        <w:rPr>
          <w:sz w:val="24"/>
          <w:szCs w:val="24"/>
        </w:rPr>
        <w:t>Линко</w:t>
      </w:r>
      <w:proofErr w:type="spellEnd"/>
      <w:r>
        <w:rPr>
          <w:sz w:val="24"/>
          <w:szCs w:val="24"/>
        </w:rPr>
        <w:t xml:space="preserve"> </w:t>
      </w:r>
      <w:r>
        <w:rPr>
          <w:sz w:val="24"/>
          <w:szCs w:val="24"/>
          <w:lang w:val="en-US"/>
        </w:rPr>
        <w:t>V</w:t>
      </w:r>
      <w:r>
        <w:rPr>
          <w:sz w:val="24"/>
          <w:szCs w:val="24"/>
        </w:rPr>
        <w:t>8.2, 1С</w:t>
      </w:r>
      <w:proofErr w:type="gramStart"/>
      <w:r>
        <w:rPr>
          <w:sz w:val="24"/>
          <w:szCs w:val="24"/>
        </w:rPr>
        <w:t>:П</w:t>
      </w:r>
      <w:proofErr w:type="gramEnd"/>
      <w:r>
        <w:rPr>
          <w:sz w:val="24"/>
          <w:szCs w:val="24"/>
        </w:rPr>
        <w:t xml:space="preserve">редпр.8.Комплект для обучения в высших и средних учебных заведениях, </w:t>
      </w:r>
      <w:proofErr w:type="spellStart"/>
      <w:r>
        <w:rPr>
          <w:sz w:val="24"/>
          <w:szCs w:val="24"/>
          <w:lang w:val="en-US"/>
        </w:rPr>
        <w:t>Moodle</w:t>
      </w:r>
      <w:proofErr w:type="spellEnd"/>
      <w:r>
        <w:rPr>
          <w:sz w:val="24"/>
          <w:szCs w:val="24"/>
        </w:rPr>
        <w:t xml:space="preserve">, </w:t>
      </w:r>
      <w:proofErr w:type="spellStart"/>
      <w:r>
        <w:rPr>
          <w:sz w:val="24"/>
          <w:szCs w:val="24"/>
          <w:lang w:val="en-US"/>
        </w:rPr>
        <w:t>BigBlueButton</w:t>
      </w:r>
      <w:proofErr w:type="spellEnd"/>
      <w:r>
        <w:rPr>
          <w:sz w:val="24"/>
          <w:szCs w:val="24"/>
        </w:rPr>
        <w:t xml:space="preserve">, </w:t>
      </w:r>
      <w:proofErr w:type="spellStart"/>
      <w:r>
        <w:rPr>
          <w:sz w:val="24"/>
          <w:szCs w:val="24"/>
          <w:lang w:val="en-US"/>
        </w:rPr>
        <w:t>KasperskyEndpointSecurity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lang w:val="en-US"/>
        </w:rPr>
        <w:t>SkyDNS</w:t>
      </w:r>
      <w:proofErr w:type="spellEnd"/>
      <w:r>
        <w:rPr>
          <w:sz w:val="24"/>
          <w:szCs w:val="24"/>
        </w:rPr>
        <w:t xml:space="preserve">, справочно-правовая система «Консультант плюс», «Гарант», </w:t>
      </w:r>
      <w:proofErr w:type="spellStart"/>
      <w:r>
        <w:rPr>
          <w:sz w:val="24"/>
          <w:szCs w:val="24"/>
        </w:rPr>
        <w:t>Электронно</w:t>
      </w:r>
      <w:proofErr w:type="spellEnd"/>
      <w:r>
        <w:rPr>
          <w:sz w:val="24"/>
          <w:szCs w:val="24"/>
        </w:rPr>
        <w:t xml:space="preserve"> библиотечная система </w:t>
      </w:r>
      <w:proofErr w:type="spellStart"/>
      <w:r>
        <w:rPr>
          <w:sz w:val="24"/>
          <w:szCs w:val="24"/>
          <w:lang w:val="en-US"/>
        </w:rPr>
        <w:t>IPRbooks</w:t>
      </w:r>
      <w:proofErr w:type="spellEnd"/>
      <w:r>
        <w:rPr>
          <w:sz w:val="24"/>
          <w:szCs w:val="24"/>
        </w:rPr>
        <w:t xml:space="preserve">, </w:t>
      </w:r>
      <w:proofErr w:type="spellStart"/>
      <w:r>
        <w:rPr>
          <w:sz w:val="24"/>
          <w:szCs w:val="24"/>
        </w:rPr>
        <w:t>Электронно</w:t>
      </w:r>
      <w:proofErr w:type="spellEnd"/>
      <w:r>
        <w:rPr>
          <w:sz w:val="24"/>
          <w:szCs w:val="24"/>
        </w:rPr>
        <w:t xml:space="preserve"> библиотечная система «ЭБС ЮРАЙТ» </w:t>
      </w:r>
      <w:hyperlink w:history="1">
        <w:r w:rsidR="000C5FC0">
          <w:rPr>
            <w:rStyle w:val="a7"/>
            <w:sz w:val="24"/>
            <w:szCs w:val="24"/>
            <w:lang w:val="en-US"/>
          </w:rPr>
          <w:t>www</w:t>
        </w:r>
        <w:r w:rsidR="000C5FC0" w:rsidRPr="00463D5C">
          <w:rPr>
            <w:rStyle w:val="a7"/>
            <w:sz w:val="24"/>
            <w:szCs w:val="24"/>
          </w:rPr>
          <w:t>.</w:t>
        </w:r>
        <w:proofErr w:type="spellStart"/>
        <w:r w:rsidR="000C5FC0">
          <w:rPr>
            <w:rStyle w:val="a7"/>
            <w:sz w:val="24"/>
            <w:szCs w:val="24"/>
            <w:lang w:val="en-US"/>
          </w:rPr>
          <w:t>biblio</w:t>
        </w:r>
        <w:proofErr w:type="spellEnd"/>
        <w:r w:rsidR="000C5FC0" w:rsidRPr="00463D5C">
          <w:rPr>
            <w:rStyle w:val="a7"/>
            <w:sz w:val="24"/>
            <w:szCs w:val="24"/>
          </w:rPr>
          <w:t>-</w:t>
        </w:r>
        <w:r w:rsidR="000C5FC0">
          <w:rPr>
            <w:rStyle w:val="a7"/>
            <w:sz w:val="24"/>
            <w:szCs w:val="24"/>
            <w:lang w:val="en-US"/>
          </w:rPr>
          <w:t>online</w:t>
        </w:r>
        <w:r w:rsidR="000C5FC0" w:rsidRPr="00463D5C">
          <w:rPr>
            <w:rStyle w:val="a7"/>
            <w:sz w:val="24"/>
            <w:szCs w:val="24"/>
          </w:rPr>
          <w:t>.</w:t>
        </w:r>
        <w:proofErr w:type="spellStart"/>
        <w:r w:rsidR="000C5FC0">
          <w:rPr>
            <w:rStyle w:val="a7"/>
            <w:sz w:val="24"/>
            <w:szCs w:val="24"/>
            <w:lang w:val="en-US"/>
          </w:rPr>
          <w:t>ru</w:t>
        </w:r>
        <w:proofErr w:type="spellEnd"/>
      </w:hyperlink>
    </w:p>
    <w:p w:rsidR="008D7706" w:rsidRDefault="008D7706" w:rsidP="008D7706">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proofErr w:type="gramStart"/>
      <w:r>
        <w:rPr>
          <w:sz w:val="24"/>
          <w:szCs w:val="24"/>
        </w:rPr>
        <w:t xml:space="preserve"> ,</w:t>
      </w:r>
      <w:proofErr w:type="gramEnd"/>
      <w:r>
        <w:rPr>
          <w:sz w:val="24"/>
          <w:szCs w:val="24"/>
        </w:rPr>
        <w:t xml:space="preserve">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10,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Writer</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Calc</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Impress</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Draw</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Math</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Base</w:t>
      </w:r>
      <w:proofErr w:type="spellEnd"/>
      <w:r>
        <w:rPr>
          <w:sz w:val="24"/>
          <w:szCs w:val="24"/>
        </w:rPr>
        <w:t xml:space="preserve">, </w:t>
      </w:r>
      <w:proofErr w:type="spellStart"/>
      <w:r>
        <w:rPr>
          <w:sz w:val="24"/>
          <w:szCs w:val="24"/>
        </w:rPr>
        <w:t>Moodle</w:t>
      </w:r>
      <w:proofErr w:type="spellEnd"/>
      <w:r>
        <w:rPr>
          <w:sz w:val="24"/>
          <w:szCs w:val="24"/>
        </w:rPr>
        <w:t xml:space="preserve">, </w:t>
      </w:r>
      <w:proofErr w:type="spellStart"/>
      <w:r>
        <w:rPr>
          <w:sz w:val="24"/>
          <w:szCs w:val="24"/>
        </w:rPr>
        <w:t>BigBlueButton</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xml:space="preserve">, справочно-правовая система «Консультант плюс», «Гарант», </w:t>
      </w:r>
      <w:proofErr w:type="spellStart"/>
      <w:r>
        <w:rPr>
          <w:sz w:val="24"/>
          <w:szCs w:val="24"/>
        </w:rPr>
        <w:t>Электронно</w:t>
      </w:r>
      <w:proofErr w:type="spellEnd"/>
      <w:r>
        <w:rPr>
          <w:sz w:val="24"/>
          <w:szCs w:val="24"/>
        </w:rPr>
        <w:t xml:space="preserve"> библиотечная система </w:t>
      </w:r>
      <w:proofErr w:type="spellStart"/>
      <w:r>
        <w:rPr>
          <w:sz w:val="24"/>
          <w:szCs w:val="24"/>
        </w:rPr>
        <w:t>IPRbooks</w:t>
      </w:r>
      <w:proofErr w:type="spellEnd"/>
      <w:r>
        <w:rPr>
          <w:sz w:val="24"/>
          <w:szCs w:val="24"/>
        </w:rPr>
        <w:t xml:space="preserve">, </w:t>
      </w:r>
      <w:proofErr w:type="spellStart"/>
      <w:r>
        <w:rPr>
          <w:sz w:val="24"/>
          <w:szCs w:val="24"/>
        </w:rPr>
        <w:t>Электронно</w:t>
      </w:r>
      <w:proofErr w:type="spellEnd"/>
      <w:r>
        <w:rPr>
          <w:sz w:val="24"/>
          <w:szCs w:val="24"/>
        </w:rPr>
        <w:t xml:space="preserve"> библиотечная система «ЭБС ЮРАЙТ».</w:t>
      </w:r>
    </w:p>
    <w:p w:rsidR="008D7706" w:rsidRDefault="008D7706" w:rsidP="008D7706">
      <w:pPr>
        <w:widowControl/>
        <w:tabs>
          <w:tab w:val="left" w:pos="993"/>
        </w:tabs>
        <w:autoSpaceDE/>
        <w:adjustRightInd/>
        <w:ind w:firstLine="709"/>
        <w:jc w:val="both"/>
        <w:rPr>
          <w:sz w:val="24"/>
          <w:szCs w:val="24"/>
        </w:rPr>
      </w:pPr>
    </w:p>
    <w:p w:rsidR="008D7706" w:rsidRDefault="008D7706" w:rsidP="008D7706"/>
    <w:p w:rsidR="00FA5C55" w:rsidRPr="00D443FF" w:rsidRDefault="00FA5C55" w:rsidP="008D7706">
      <w:pPr>
        <w:widowControl/>
        <w:autoSpaceDE/>
        <w:adjustRightInd/>
        <w:ind w:firstLine="709"/>
        <w:jc w:val="both"/>
        <w:rPr>
          <w:sz w:val="24"/>
          <w:szCs w:val="24"/>
        </w:rPr>
      </w:pPr>
    </w:p>
    <w:sectPr w:rsidR="00FA5C55" w:rsidRPr="00D443FF"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3B" w:rsidRDefault="005D093B" w:rsidP="00160BC1">
      <w:r>
        <w:separator/>
      </w:r>
    </w:p>
  </w:endnote>
  <w:endnote w:type="continuationSeparator" w:id="0">
    <w:p w:rsidR="005D093B" w:rsidRDefault="005D093B"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3B" w:rsidRDefault="005D093B" w:rsidP="00160BC1">
      <w:r>
        <w:separator/>
      </w:r>
    </w:p>
  </w:footnote>
  <w:footnote w:type="continuationSeparator" w:id="0">
    <w:p w:rsidR="005D093B" w:rsidRDefault="005D093B"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85C"/>
    <w:multiLevelType w:val="hybridMultilevel"/>
    <w:tmpl w:val="716A6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C3DB7"/>
    <w:multiLevelType w:val="hybridMultilevel"/>
    <w:tmpl w:val="A41E7D28"/>
    <w:lvl w:ilvl="0" w:tplc="04190001">
      <w:start w:val="1"/>
      <w:numFmt w:val="bullet"/>
      <w:lvlText w:val=""/>
      <w:lvlJc w:val="left"/>
      <w:pPr>
        <w:ind w:left="375" w:hanging="360"/>
      </w:pPr>
      <w:rPr>
        <w:rFonts w:ascii="Symbol" w:hAnsi="Symbol"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2">
    <w:nsid w:val="0C9B4237"/>
    <w:multiLevelType w:val="hybridMultilevel"/>
    <w:tmpl w:val="CF94010C"/>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
    <w:nsid w:val="0EE522A0"/>
    <w:multiLevelType w:val="hybridMultilevel"/>
    <w:tmpl w:val="2D1A850C"/>
    <w:lvl w:ilvl="0" w:tplc="04190001">
      <w:start w:val="1"/>
      <w:numFmt w:val="bullet"/>
      <w:lvlText w:val=""/>
      <w:lvlJc w:val="left"/>
      <w:pPr>
        <w:ind w:left="375" w:hanging="360"/>
      </w:pPr>
      <w:rPr>
        <w:rFonts w:ascii="Symbol" w:hAnsi="Symbol"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4">
    <w:nsid w:val="143F6EAC"/>
    <w:multiLevelType w:val="hybridMultilevel"/>
    <w:tmpl w:val="08AC11EE"/>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5">
    <w:nsid w:val="157F4B2C"/>
    <w:multiLevelType w:val="hybridMultilevel"/>
    <w:tmpl w:val="23C237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BC33007"/>
    <w:multiLevelType w:val="hybridMultilevel"/>
    <w:tmpl w:val="97761F7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A06614"/>
    <w:multiLevelType w:val="hybridMultilevel"/>
    <w:tmpl w:val="918624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6070CAF"/>
    <w:multiLevelType w:val="hybridMultilevel"/>
    <w:tmpl w:val="B37414A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268865AD"/>
    <w:multiLevelType w:val="hybridMultilevel"/>
    <w:tmpl w:val="E020DF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6DC7A38"/>
    <w:multiLevelType w:val="hybridMultilevel"/>
    <w:tmpl w:val="208E64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92323"/>
    <w:multiLevelType w:val="hybridMultilevel"/>
    <w:tmpl w:val="675EE3F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29DD316A"/>
    <w:multiLevelType w:val="hybridMultilevel"/>
    <w:tmpl w:val="C242FA94"/>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5">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895E14"/>
    <w:multiLevelType w:val="hybridMultilevel"/>
    <w:tmpl w:val="C5B072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45A22EF"/>
    <w:multiLevelType w:val="hybridMultilevel"/>
    <w:tmpl w:val="E7AE89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3952473D"/>
    <w:multiLevelType w:val="hybridMultilevel"/>
    <w:tmpl w:val="5C10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D26683"/>
    <w:multiLevelType w:val="hybridMultilevel"/>
    <w:tmpl w:val="036A793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245F6"/>
    <w:multiLevelType w:val="hybridMultilevel"/>
    <w:tmpl w:val="656A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B414FD"/>
    <w:multiLevelType w:val="hybridMultilevel"/>
    <w:tmpl w:val="D1AC6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5EC27CC"/>
    <w:multiLevelType w:val="hybridMultilevel"/>
    <w:tmpl w:val="0D7456AC"/>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4">
    <w:nsid w:val="46D23A85"/>
    <w:multiLevelType w:val="hybridMultilevel"/>
    <w:tmpl w:val="5A0620B6"/>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5">
    <w:nsid w:val="47844CC9"/>
    <w:multiLevelType w:val="hybridMultilevel"/>
    <w:tmpl w:val="0BD2F98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6">
    <w:nsid w:val="481C288E"/>
    <w:multiLevelType w:val="hybridMultilevel"/>
    <w:tmpl w:val="2AD8FB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nsid w:val="4A4B6EFC"/>
    <w:multiLevelType w:val="multilevel"/>
    <w:tmpl w:val="1BC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471D79"/>
    <w:multiLevelType w:val="hybridMultilevel"/>
    <w:tmpl w:val="A11C325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0">
    <w:nsid w:val="563E5546"/>
    <w:multiLevelType w:val="hybridMultilevel"/>
    <w:tmpl w:val="2AF426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2F932BA"/>
    <w:multiLevelType w:val="hybridMultilevel"/>
    <w:tmpl w:val="9190A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AA4FE0"/>
    <w:multiLevelType w:val="hybridMultilevel"/>
    <w:tmpl w:val="0AB64B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E1117F4"/>
    <w:multiLevelType w:val="hybridMultilevel"/>
    <w:tmpl w:val="3378DE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F5823E1"/>
    <w:multiLevelType w:val="hybridMultilevel"/>
    <w:tmpl w:val="7626F1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15"/>
  </w:num>
  <w:num w:numId="3">
    <w:abstractNumId w:val="12"/>
  </w:num>
  <w:num w:numId="4">
    <w:abstractNumId w:val="20"/>
  </w:num>
  <w:num w:numId="5">
    <w:abstractNumId w:val="16"/>
  </w:num>
  <w:num w:numId="6">
    <w:abstractNumId w:val="17"/>
  </w:num>
  <w:num w:numId="7">
    <w:abstractNumId w:val="13"/>
  </w:num>
  <w:num w:numId="8">
    <w:abstractNumId w:val="5"/>
  </w:num>
  <w:num w:numId="9">
    <w:abstractNumId w:val="8"/>
  </w:num>
  <w:num w:numId="10">
    <w:abstractNumId w:val="31"/>
  </w:num>
  <w:num w:numId="11">
    <w:abstractNumId w:val="6"/>
  </w:num>
  <w:num w:numId="12">
    <w:abstractNumId w:val="25"/>
  </w:num>
  <w:num w:numId="13">
    <w:abstractNumId w:val="9"/>
  </w:num>
  <w:num w:numId="14">
    <w:abstractNumId w:val="19"/>
  </w:num>
  <w:num w:numId="15">
    <w:abstractNumId w:val="2"/>
  </w:num>
  <w:num w:numId="16">
    <w:abstractNumId w:val="23"/>
  </w:num>
  <w:num w:numId="17">
    <w:abstractNumId w:val="29"/>
  </w:num>
  <w:num w:numId="18">
    <w:abstractNumId w:val="3"/>
  </w:num>
  <w:num w:numId="19">
    <w:abstractNumId w:val="24"/>
  </w:num>
  <w:num w:numId="20">
    <w:abstractNumId w:val="1"/>
  </w:num>
  <w:num w:numId="21">
    <w:abstractNumId w:val="4"/>
  </w:num>
  <w:num w:numId="22">
    <w:abstractNumId w:val="14"/>
  </w:num>
  <w:num w:numId="23">
    <w:abstractNumId w:val="10"/>
  </w:num>
  <w:num w:numId="24">
    <w:abstractNumId w:val="30"/>
  </w:num>
  <w:num w:numId="25">
    <w:abstractNumId w:val="26"/>
  </w:num>
  <w:num w:numId="26">
    <w:abstractNumId w:val="34"/>
  </w:num>
  <w:num w:numId="27">
    <w:abstractNumId w:val="33"/>
  </w:num>
  <w:num w:numId="28">
    <w:abstractNumId w:val="28"/>
    <w:lvlOverride w:ilvl="0">
      <w:startOverride w:val="1"/>
    </w:lvlOverride>
  </w:num>
  <w:num w:numId="29">
    <w:abstractNumId w:val="22"/>
  </w:num>
  <w:num w:numId="30">
    <w:abstractNumId w:val="32"/>
  </w:num>
  <w:num w:numId="31">
    <w:abstractNumId w:val="11"/>
  </w:num>
  <w:num w:numId="32">
    <w:abstractNumId w:val="21"/>
  </w:num>
  <w:num w:numId="33">
    <w:abstractNumId w:val="18"/>
  </w:num>
  <w:num w:numId="34">
    <w:abstractNumId w:val="0"/>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14C51"/>
    <w:rsid w:val="00026B13"/>
    <w:rsid w:val="00027826"/>
    <w:rsid w:val="00027D2C"/>
    <w:rsid w:val="00027E5B"/>
    <w:rsid w:val="00037461"/>
    <w:rsid w:val="00051AEE"/>
    <w:rsid w:val="00060A01"/>
    <w:rsid w:val="00064AA9"/>
    <w:rsid w:val="00066B8C"/>
    <w:rsid w:val="000835F5"/>
    <w:rsid w:val="000875BF"/>
    <w:rsid w:val="000911D1"/>
    <w:rsid w:val="000A4FAC"/>
    <w:rsid w:val="000B1331"/>
    <w:rsid w:val="000B40A9"/>
    <w:rsid w:val="000B7795"/>
    <w:rsid w:val="000C4546"/>
    <w:rsid w:val="000C5FC0"/>
    <w:rsid w:val="000D07C6"/>
    <w:rsid w:val="000D4429"/>
    <w:rsid w:val="000D6DE5"/>
    <w:rsid w:val="000E37E9"/>
    <w:rsid w:val="000F4C32"/>
    <w:rsid w:val="00102E02"/>
    <w:rsid w:val="00104A75"/>
    <w:rsid w:val="00114770"/>
    <w:rsid w:val="001154C3"/>
    <w:rsid w:val="001165D0"/>
    <w:rsid w:val="001166B7"/>
    <w:rsid w:val="001167A8"/>
    <w:rsid w:val="00116EB5"/>
    <w:rsid w:val="00127108"/>
    <w:rsid w:val="00127DEA"/>
    <w:rsid w:val="00131CDA"/>
    <w:rsid w:val="00132F57"/>
    <w:rsid w:val="00136CF9"/>
    <w:rsid w:val="001378B1"/>
    <w:rsid w:val="001531AE"/>
    <w:rsid w:val="0015639D"/>
    <w:rsid w:val="00160BC1"/>
    <w:rsid w:val="00161C70"/>
    <w:rsid w:val="001716A9"/>
    <w:rsid w:val="00181AAB"/>
    <w:rsid w:val="00184F65"/>
    <w:rsid w:val="001871AA"/>
    <w:rsid w:val="001A6533"/>
    <w:rsid w:val="001C23D9"/>
    <w:rsid w:val="001C4FED"/>
    <w:rsid w:val="001C6305"/>
    <w:rsid w:val="001C7DCC"/>
    <w:rsid w:val="001D7E91"/>
    <w:rsid w:val="001E1F57"/>
    <w:rsid w:val="001F11DE"/>
    <w:rsid w:val="001F3561"/>
    <w:rsid w:val="00207E2E"/>
    <w:rsid w:val="00207FB7"/>
    <w:rsid w:val="00211C1B"/>
    <w:rsid w:val="00212565"/>
    <w:rsid w:val="00226355"/>
    <w:rsid w:val="00240A81"/>
    <w:rsid w:val="00245199"/>
    <w:rsid w:val="00261538"/>
    <w:rsid w:val="002657BC"/>
    <w:rsid w:val="00276128"/>
    <w:rsid w:val="0027733F"/>
    <w:rsid w:val="00291D05"/>
    <w:rsid w:val="002933E5"/>
    <w:rsid w:val="002A0D1B"/>
    <w:rsid w:val="002B38B4"/>
    <w:rsid w:val="002B3D83"/>
    <w:rsid w:val="002B430E"/>
    <w:rsid w:val="002B5AB9"/>
    <w:rsid w:val="002B6C87"/>
    <w:rsid w:val="002B734E"/>
    <w:rsid w:val="002C2EAE"/>
    <w:rsid w:val="002C3F08"/>
    <w:rsid w:val="002C7335"/>
    <w:rsid w:val="002C7582"/>
    <w:rsid w:val="002D6AC0"/>
    <w:rsid w:val="002E4CB7"/>
    <w:rsid w:val="00315AB7"/>
    <w:rsid w:val="0032166A"/>
    <w:rsid w:val="0032661C"/>
    <w:rsid w:val="00330957"/>
    <w:rsid w:val="0033546E"/>
    <w:rsid w:val="0033600D"/>
    <w:rsid w:val="003540D7"/>
    <w:rsid w:val="00354476"/>
    <w:rsid w:val="00355C7E"/>
    <w:rsid w:val="003618C2"/>
    <w:rsid w:val="00363097"/>
    <w:rsid w:val="00365758"/>
    <w:rsid w:val="003668E3"/>
    <w:rsid w:val="0038482F"/>
    <w:rsid w:val="00390B62"/>
    <w:rsid w:val="003958C0"/>
    <w:rsid w:val="003A3494"/>
    <w:rsid w:val="003A57B5"/>
    <w:rsid w:val="003A6FB0"/>
    <w:rsid w:val="003A71E4"/>
    <w:rsid w:val="003B7F71"/>
    <w:rsid w:val="003C520B"/>
    <w:rsid w:val="003D47C6"/>
    <w:rsid w:val="003E17A7"/>
    <w:rsid w:val="00400491"/>
    <w:rsid w:val="0040356D"/>
    <w:rsid w:val="00407242"/>
    <w:rsid w:val="00407404"/>
    <w:rsid w:val="004110F5"/>
    <w:rsid w:val="00435249"/>
    <w:rsid w:val="00435271"/>
    <w:rsid w:val="00445397"/>
    <w:rsid w:val="00452972"/>
    <w:rsid w:val="0046365B"/>
    <w:rsid w:val="00463D5C"/>
    <w:rsid w:val="0047224A"/>
    <w:rsid w:val="0047572F"/>
    <w:rsid w:val="0047633A"/>
    <w:rsid w:val="0048300E"/>
    <w:rsid w:val="0049217A"/>
    <w:rsid w:val="004960CB"/>
    <w:rsid w:val="004A2C0D"/>
    <w:rsid w:val="004A2E62"/>
    <w:rsid w:val="004A5F1D"/>
    <w:rsid w:val="004A68C9"/>
    <w:rsid w:val="004B13BA"/>
    <w:rsid w:val="004C5815"/>
    <w:rsid w:val="004C6DB3"/>
    <w:rsid w:val="004D128E"/>
    <w:rsid w:val="004E0C3F"/>
    <w:rsid w:val="004E3D82"/>
    <w:rsid w:val="004E4CD6"/>
    <w:rsid w:val="004E4DB2"/>
    <w:rsid w:val="004E62F1"/>
    <w:rsid w:val="004E753A"/>
    <w:rsid w:val="004F3C72"/>
    <w:rsid w:val="00516F43"/>
    <w:rsid w:val="00530258"/>
    <w:rsid w:val="00530EFF"/>
    <w:rsid w:val="005362E6"/>
    <w:rsid w:val="00537A62"/>
    <w:rsid w:val="00540F31"/>
    <w:rsid w:val="00545886"/>
    <w:rsid w:val="0055323B"/>
    <w:rsid w:val="00560B59"/>
    <w:rsid w:val="00565480"/>
    <w:rsid w:val="005669CB"/>
    <w:rsid w:val="005702B4"/>
    <w:rsid w:val="00570C40"/>
    <w:rsid w:val="00572F9F"/>
    <w:rsid w:val="005816EA"/>
    <w:rsid w:val="00582969"/>
    <w:rsid w:val="00582B7D"/>
    <w:rsid w:val="00583C2E"/>
    <w:rsid w:val="00584FE8"/>
    <w:rsid w:val="00586FAD"/>
    <w:rsid w:val="005915BA"/>
    <w:rsid w:val="00591B36"/>
    <w:rsid w:val="005A28FC"/>
    <w:rsid w:val="005A6EE6"/>
    <w:rsid w:val="005B47CE"/>
    <w:rsid w:val="005C13E4"/>
    <w:rsid w:val="005C20F0"/>
    <w:rsid w:val="005C3AEB"/>
    <w:rsid w:val="005C3E07"/>
    <w:rsid w:val="005C7567"/>
    <w:rsid w:val="005D093B"/>
    <w:rsid w:val="005D206B"/>
    <w:rsid w:val="005D37AD"/>
    <w:rsid w:val="005E5539"/>
    <w:rsid w:val="005E5C50"/>
    <w:rsid w:val="005F2349"/>
    <w:rsid w:val="006000AE"/>
    <w:rsid w:val="006044B4"/>
    <w:rsid w:val="0060510C"/>
    <w:rsid w:val="0060528E"/>
    <w:rsid w:val="00607E17"/>
    <w:rsid w:val="006118F6"/>
    <w:rsid w:val="00613596"/>
    <w:rsid w:val="00624E28"/>
    <w:rsid w:val="00641D51"/>
    <w:rsid w:val="00642A2F"/>
    <w:rsid w:val="006439F4"/>
    <w:rsid w:val="0065477D"/>
    <w:rsid w:val="00655011"/>
    <w:rsid w:val="0065606F"/>
    <w:rsid w:val="00656AC4"/>
    <w:rsid w:val="006724BA"/>
    <w:rsid w:val="00676914"/>
    <w:rsid w:val="00687A0C"/>
    <w:rsid w:val="00687B3A"/>
    <w:rsid w:val="00690C5A"/>
    <w:rsid w:val="00692DD7"/>
    <w:rsid w:val="006951F4"/>
    <w:rsid w:val="006B0CA3"/>
    <w:rsid w:val="006C75C2"/>
    <w:rsid w:val="006D108C"/>
    <w:rsid w:val="006D15B6"/>
    <w:rsid w:val="006D6805"/>
    <w:rsid w:val="006E5C19"/>
    <w:rsid w:val="007042C7"/>
    <w:rsid w:val="00705814"/>
    <w:rsid w:val="00705FB5"/>
    <w:rsid w:val="007066B1"/>
    <w:rsid w:val="00706CF5"/>
    <w:rsid w:val="00713D44"/>
    <w:rsid w:val="007327FE"/>
    <w:rsid w:val="007512C7"/>
    <w:rsid w:val="00752936"/>
    <w:rsid w:val="00752CDD"/>
    <w:rsid w:val="0076201E"/>
    <w:rsid w:val="00764497"/>
    <w:rsid w:val="00765573"/>
    <w:rsid w:val="007748E7"/>
    <w:rsid w:val="007751FE"/>
    <w:rsid w:val="00777B09"/>
    <w:rsid w:val="00780FD6"/>
    <w:rsid w:val="00781ADF"/>
    <w:rsid w:val="00783D3E"/>
    <w:rsid w:val="00784BED"/>
    <w:rsid w:val="00785842"/>
    <w:rsid w:val="007865CB"/>
    <w:rsid w:val="00793E1B"/>
    <w:rsid w:val="00793F01"/>
    <w:rsid w:val="007A5EE5"/>
    <w:rsid w:val="007A7E7B"/>
    <w:rsid w:val="007B1B01"/>
    <w:rsid w:val="007B1B4B"/>
    <w:rsid w:val="007B2F12"/>
    <w:rsid w:val="007C277B"/>
    <w:rsid w:val="007C6E53"/>
    <w:rsid w:val="007D5CC1"/>
    <w:rsid w:val="007E10C6"/>
    <w:rsid w:val="007F098D"/>
    <w:rsid w:val="007F4B97"/>
    <w:rsid w:val="007F501D"/>
    <w:rsid w:val="007F7A4D"/>
    <w:rsid w:val="00801B83"/>
    <w:rsid w:val="00804AA3"/>
    <w:rsid w:val="0081327F"/>
    <w:rsid w:val="00817E81"/>
    <w:rsid w:val="00820D1B"/>
    <w:rsid w:val="00823333"/>
    <w:rsid w:val="00823E5A"/>
    <w:rsid w:val="00827A34"/>
    <w:rsid w:val="00841882"/>
    <w:rsid w:val="008423FF"/>
    <w:rsid w:val="00843725"/>
    <w:rsid w:val="00857FC8"/>
    <w:rsid w:val="0086651C"/>
    <w:rsid w:val="0088272E"/>
    <w:rsid w:val="00892BFC"/>
    <w:rsid w:val="008A4672"/>
    <w:rsid w:val="008B3964"/>
    <w:rsid w:val="008B6331"/>
    <w:rsid w:val="008D7706"/>
    <w:rsid w:val="008E5E59"/>
    <w:rsid w:val="00901A8C"/>
    <w:rsid w:val="0091216B"/>
    <w:rsid w:val="00920199"/>
    <w:rsid w:val="00921868"/>
    <w:rsid w:val="0094149E"/>
    <w:rsid w:val="00941875"/>
    <w:rsid w:val="00951F6B"/>
    <w:rsid w:val="009528CA"/>
    <w:rsid w:val="00954E45"/>
    <w:rsid w:val="00965998"/>
    <w:rsid w:val="009D0351"/>
    <w:rsid w:val="009E35D2"/>
    <w:rsid w:val="009E47E7"/>
    <w:rsid w:val="009F4070"/>
    <w:rsid w:val="00A275E4"/>
    <w:rsid w:val="00A32A5F"/>
    <w:rsid w:val="00A44F9E"/>
    <w:rsid w:val="00A54637"/>
    <w:rsid w:val="00A567CD"/>
    <w:rsid w:val="00A63D90"/>
    <w:rsid w:val="00A75675"/>
    <w:rsid w:val="00A76E53"/>
    <w:rsid w:val="00A83EBD"/>
    <w:rsid w:val="00A86074"/>
    <w:rsid w:val="00A9607B"/>
    <w:rsid w:val="00A96C48"/>
    <w:rsid w:val="00AA2A29"/>
    <w:rsid w:val="00AB2041"/>
    <w:rsid w:val="00AB2091"/>
    <w:rsid w:val="00AD0669"/>
    <w:rsid w:val="00AD07D5"/>
    <w:rsid w:val="00AD208A"/>
    <w:rsid w:val="00AD4A3C"/>
    <w:rsid w:val="00AE3177"/>
    <w:rsid w:val="00AE7DC0"/>
    <w:rsid w:val="00AF2975"/>
    <w:rsid w:val="00AF61EB"/>
    <w:rsid w:val="00AF6EDF"/>
    <w:rsid w:val="00B03444"/>
    <w:rsid w:val="00B03CAA"/>
    <w:rsid w:val="00B129E4"/>
    <w:rsid w:val="00B14050"/>
    <w:rsid w:val="00B27529"/>
    <w:rsid w:val="00B43F9B"/>
    <w:rsid w:val="00B44FF6"/>
    <w:rsid w:val="00B5209B"/>
    <w:rsid w:val="00B52652"/>
    <w:rsid w:val="00B542D4"/>
    <w:rsid w:val="00B54421"/>
    <w:rsid w:val="00B60809"/>
    <w:rsid w:val="00B642B8"/>
    <w:rsid w:val="00B817E2"/>
    <w:rsid w:val="00BA3F28"/>
    <w:rsid w:val="00BA438E"/>
    <w:rsid w:val="00BB6C9A"/>
    <w:rsid w:val="00BB70FB"/>
    <w:rsid w:val="00BC1AB3"/>
    <w:rsid w:val="00BE023D"/>
    <w:rsid w:val="00BF22FC"/>
    <w:rsid w:val="00C00DA5"/>
    <w:rsid w:val="00C0627A"/>
    <w:rsid w:val="00C1245E"/>
    <w:rsid w:val="00C138FC"/>
    <w:rsid w:val="00C228C5"/>
    <w:rsid w:val="00C229A8"/>
    <w:rsid w:val="00C24EA8"/>
    <w:rsid w:val="00C26026"/>
    <w:rsid w:val="00C33468"/>
    <w:rsid w:val="00C3475E"/>
    <w:rsid w:val="00C40C06"/>
    <w:rsid w:val="00C41D01"/>
    <w:rsid w:val="00C472D4"/>
    <w:rsid w:val="00C55E91"/>
    <w:rsid w:val="00C70CA1"/>
    <w:rsid w:val="00C757AF"/>
    <w:rsid w:val="00C90A7A"/>
    <w:rsid w:val="00C93F61"/>
    <w:rsid w:val="00C94464"/>
    <w:rsid w:val="00C953C9"/>
    <w:rsid w:val="00C96D80"/>
    <w:rsid w:val="00CA401A"/>
    <w:rsid w:val="00CB27ED"/>
    <w:rsid w:val="00CB61D6"/>
    <w:rsid w:val="00CE1D30"/>
    <w:rsid w:val="00CE6C4B"/>
    <w:rsid w:val="00CF12C6"/>
    <w:rsid w:val="00CF2B2F"/>
    <w:rsid w:val="00CF3B14"/>
    <w:rsid w:val="00CF6292"/>
    <w:rsid w:val="00CF6A0D"/>
    <w:rsid w:val="00CF6B12"/>
    <w:rsid w:val="00D02EB8"/>
    <w:rsid w:val="00D152E4"/>
    <w:rsid w:val="00D1753D"/>
    <w:rsid w:val="00D23EFA"/>
    <w:rsid w:val="00D34B66"/>
    <w:rsid w:val="00D44188"/>
    <w:rsid w:val="00D443FF"/>
    <w:rsid w:val="00D6005B"/>
    <w:rsid w:val="00D63339"/>
    <w:rsid w:val="00D761E8"/>
    <w:rsid w:val="00D83177"/>
    <w:rsid w:val="00D8506D"/>
    <w:rsid w:val="00D90307"/>
    <w:rsid w:val="00D90316"/>
    <w:rsid w:val="00D97830"/>
    <w:rsid w:val="00D97C75"/>
    <w:rsid w:val="00DA3FFC"/>
    <w:rsid w:val="00DA489D"/>
    <w:rsid w:val="00DA48D3"/>
    <w:rsid w:val="00DA51C8"/>
    <w:rsid w:val="00DB08E2"/>
    <w:rsid w:val="00DB0A35"/>
    <w:rsid w:val="00DB228F"/>
    <w:rsid w:val="00DC6660"/>
    <w:rsid w:val="00DD03B9"/>
    <w:rsid w:val="00DD6EB4"/>
    <w:rsid w:val="00DE38F3"/>
    <w:rsid w:val="00DF1076"/>
    <w:rsid w:val="00DF26AA"/>
    <w:rsid w:val="00DF3510"/>
    <w:rsid w:val="00DF7ED6"/>
    <w:rsid w:val="00E00CE3"/>
    <w:rsid w:val="00E02CDE"/>
    <w:rsid w:val="00E112F1"/>
    <w:rsid w:val="00E11452"/>
    <w:rsid w:val="00E42AED"/>
    <w:rsid w:val="00E4451A"/>
    <w:rsid w:val="00E55AE9"/>
    <w:rsid w:val="00E72419"/>
    <w:rsid w:val="00E72975"/>
    <w:rsid w:val="00E7465A"/>
    <w:rsid w:val="00E81007"/>
    <w:rsid w:val="00E87776"/>
    <w:rsid w:val="00E9119D"/>
    <w:rsid w:val="00E92238"/>
    <w:rsid w:val="00E956DA"/>
    <w:rsid w:val="00EA206F"/>
    <w:rsid w:val="00EA3690"/>
    <w:rsid w:val="00EB0E73"/>
    <w:rsid w:val="00EB2617"/>
    <w:rsid w:val="00EB5D1E"/>
    <w:rsid w:val="00ED28E4"/>
    <w:rsid w:val="00ED789C"/>
    <w:rsid w:val="00EE165B"/>
    <w:rsid w:val="00EE4D57"/>
    <w:rsid w:val="00EF75B4"/>
    <w:rsid w:val="00F00B76"/>
    <w:rsid w:val="00F05042"/>
    <w:rsid w:val="00F06F17"/>
    <w:rsid w:val="00F226CA"/>
    <w:rsid w:val="00F239D1"/>
    <w:rsid w:val="00F322E1"/>
    <w:rsid w:val="00F32341"/>
    <w:rsid w:val="00F342F7"/>
    <w:rsid w:val="00F40FEC"/>
    <w:rsid w:val="00F42549"/>
    <w:rsid w:val="00F625A5"/>
    <w:rsid w:val="00F63ADF"/>
    <w:rsid w:val="00F63BBC"/>
    <w:rsid w:val="00F77903"/>
    <w:rsid w:val="00F8007A"/>
    <w:rsid w:val="00F803A3"/>
    <w:rsid w:val="00F96A96"/>
    <w:rsid w:val="00FA5C55"/>
    <w:rsid w:val="00FB05DD"/>
    <w:rsid w:val="00FB15A7"/>
    <w:rsid w:val="00FB3DFD"/>
    <w:rsid w:val="00FB4BD2"/>
    <w:rsid w:val="00FB67EE"/>
    <w:rsid w:val="00FC306B"/>
    <w:rsid w:val="00FD6763"/>
    <w:rsid w:val="00FE1F73"/>
    <w:rsid w:val="00FE355F"/>
    <w:rsid w:val="00FE4EAD"/>
    <w:rsid w:val="00FE556E"/>
    <w:rsid w:val="00FF1190"/>
    <w:rsid w:val="00FF6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unhideWhenUsed/>
    <w:rsid w:val="00160BC1"/>
    <w:rPr>
      <w:sz w:val="24"/>
      <w:szCs w:val="24"/>
    </w:rPr>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E753A"/>
    <w:rPr>
      <w:rFonts w:ascii="Tahoma" w:hAnsi="Tahoma"/>
      <w:sz w:val="16"/>
      <w:szCs w:val="16"/>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1">
    <w:name w:val="FollowedHyperlink"/>
    <w:uiPriority w:val="99"/>
    <w:semiHidden/>
    <w:unhideWhenUsed/>
    <w:rsid w:val="002B430E"/>
    <w:rPr>
      <w:color w:val="800080"/>
      <w:u w:val="single"/>
    </w:rPr>
  </w:style>
  <w:style w:type="paragraph" w:customStyle="1" w:styleId="Default">
    <w:name w:val="Default"/>
    <w:rsid w:val="0081327F"/>
    <w:pPr>
      <w:autoSpaceDE w:val="0"/>
      <w:autoSpaceDN w:val="0"/>
      <w:adjustRightInd w:val="0"/>
    </w:pPr>
    <w:rPr>
      <w:rFonts w:ascii="Times New Roman" w:hAnsi="Times New Roman"/>
      <w:color w:val="000000"/>
      <w:sz w:val="24"/>
      <w:szCs w:val="24"/>
    </w:rPr>
  </w:style>
  <w:style w:type="character" w:styleId="af2">
    <w:name w:val="Strong"/>
    <w:uiPriority w:val="22"/>
    <w:qFormat/>
    <w:rsid w:val="00A86074"/>
    <w:rPr>
      <w:b/>
      <w:bCs/>
    </w:rPr>
  </w:style>
  <w:style w:type="character" w:customStyle="1" w:styleId="fontstyle01">
    <w:name w:val="fontstyle01"/>
    <w:rsid w:val="008D7706"/>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0C5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579234">
      <w:bodyDiv w:val="1"/>
      <w:marLeft w:val="0"/>
      <w:marRight w:val="0"/>
      <w:marTop w:val="0"/>
      <w:marBottom w:val="0"/>
      <w:divBdr>
        <w:top w:val="none" w:sz="0" w:space="0" w:color="auto"/>
        <w:left w:val="none" w:sz="0" w:space="0" w:color="auto"/>
        <w:bottom w:val="none" w:sz="0" w:space="0" w:color="auto"/>
        <w:right w:val="none" w:sz="0" w:space="0" w:color="auto"/>
      </w:divBdr>
    </w:div>
    <w:div w:id="181555314">
      <w:bodyDiv w:val="1"/>
      <w:marLeft w:val="0"/>
      <w:marRight w:val="0"/>
      <w:marTop w:val="0"/>
      <w:marBottom w:val="0"/>
      <w:divBdr>
        <w:top w:val="none" w:sz="0" w:space="0" w:color="auto"/>
        <w:left w:val="none" w:sz="0" w:space="0" w:color="auto"/>
        <w:bottom w:val="none" w:sz="0" w:space="0" w:color="auto"/>
        <w:right w:val="none" w:sz="0" w:space="0" w:color="auto"/>
      </w:divBdr>
    </w:div>
    <w:div w:id="214389527">
      <w:bodyDiv w:val="1"/>
      <w:marLeft w:val="0"/>
      <w:marRight w:val="0"/>
      <w:marTop w:val="0"/>
      <w:marBottom w:val="0"/>
      <w:divBdr>
        <w:top w:val="none" w:sz="0" w:space="0" w:color="auto"/>
        <w:left w:val="none" w:sz="0" w:space="0" w:color="auto"/>
        <w:bottom w:val="none" w:sz="0" w:space="0" w:color="auto"/>
        <w:right w:val="none" w:sz="0" w:space="0" w:color="auto"/>
      </w:divBdr>
    </w:div>
    <w:div w:id="215632115">
      <w:bodyDiv w:val="1"/>
      <w:marLeft w:val="0"/>
      <w:marRight w:val="0"/>
      <w:marTop w:val="0"/>
      <w:marBottom w:val="0"/>
      <w:divBdr>
        <w:top w:val="none" w:sz="0" w:space="0" w:color="auto"/>
        <w:left w:val="none" w:sz="0" w:space="0" w:color="auto"/>
        <w:bottom w:val="none" w:sz="0" w:space="0" w:color="auto"/>
        <w:right w:val="none" w:sz="0" w:space="0" w:color="auto"/>
      </w:divBdr>
    </w:div>
    <w:div w:id="243954186">
      <w:bodyDiv w:val="1"/>
      <w:marLeft w:val="0"/>
      <w:marRight w:val="0"/>
      <w:marTop w:val="0"/>
      <w:marBottom w:val="0"/>
      <w:divBdr>
        <w:top w:val="none" w:sz="0" w:space="0" w:color="auto"/>
        <w:left w:val="none" w:sz="0" w:space="0" w:color="auto"/>
        <w:bottom w:val="none" w:sz="0" w:space="0" w:color="auto"/>
        <w:right w:val="none" w:sz="0" w:space="0" w:color="auto"/>
      </w:divBdr>
    </w:div>
    <w:div w:id="281038834">
      <w:bodyDiv w:val="1"/>
      <w:marLeft w:val="0"/>
      <w:marRight w:val="0"/>
      <w:marTop w:val="0"/>
      <w:marBottom w:val="0"/>
      <w:divBdr>
        <w:top w:val="none" w:sz="0" w:space="0" w:color="auto"/>
        <w:left w:val="none" w:sz="0" w:space="0" w:color="auto"/>
        <w:bottom w:val="none" w:sz="0" w:space="0" w:color="auto"/>
        <w:right w:val="none" w:sz="0" w:space="0" w:color="auto"/>
      </w:divBdr>
    </w:div>
    <w:div w:id="300618385">
      <w:bodyDiv w:val="1"/>
      <w:marLeft w:val="0"/>
      <w:marRight w:val="0"/>
      <w:marTop w:val="0"/>
      <w:marBottom w:val="0"/>
      <w:divBdr>
        <w:top w:val="none" w:sz="0" w:space="0" w:color="auto"/>
        <w:left w:val="none" w:sz="0" w:space="0" w:color="auto"/>
        <w:bottom w:val="none" w:sz="0" w:space="0" w:color="auto"/>
        <w:right w:val="none" w:sz="0" w:space="0" w:color="auto"/>
      </w:divBdr>
    </w:div>
    <w:div w:id="320158515">
      <w:bodyDiv w:val="1"/>
      <w:marLeft w:val="0"/>
      <w:marRight w:val="0"/>
      <w:marTop w:val="0"/>
      <w:marBottom w:val="0"/>
      <w:divBdr>
        <w:top w:val="none" w:sz="0" w:space="0" w:color="auto"/>
        <w:left w:val="none" w:sz="0" w:space="0" w:color="auto"/>
        <w:bottom w:val="none" w:sz="0" w:space="0" w:color="auto"/>
        <w:right w:val="none" w:sz="0" w:space="0" w:color="auto"/>
      </w:divBdr>
    </w:div>
    <w:div w:id="381054436">
      <w:bodyDiv w:val="1"/>
      <w:marLeft w:val="0"/>
      <w:marRight w:val="0"/>
      <w:marTop w:val="0"/>
      <w:marBottom w:val="0"/>
      <w:divBdr>
        <w:top w:val="none" w:sz="0" w:space="0" w:color="auto"/>
        <w:left w:val="none" w:sz="0" w:space="0" w:color="auto"/>
        <w:bottom w:val="none" w:sz="0" w:space="0" w:color="auto"/>
        <w:right w:val="none" w:sz="0" w:space="0" w:color="auto"/>
      </w:divBdr>
    </w:div>
    <w:div w:id="386537210">
      <w:bodyDiv w:val="1"/>
      <w:marLeft w:val="0"/>
      <w:marRight w:val="0"/>
      <w:marTop w:val="0"/>
      <w:marBottom w:val="0"/>
      <w:divBdr>
        <w:top w:val="none" w:sz="0" w:space="0" w:color="auto"/>
        <w:left w:val="none" w:sz="0" w:space="0" w:color="auto"/>
        <w:bottom w:val="none" w:sz="0" w:space="0" w:color="auto"/>
        <w:right w:val="none" w:sz="0" w:space="0" w:color="auto"/>
      </w:divBdr>
    </w:div>
    <w:div w:id="387193109">
      <w:bodyDiv w:val="1"/>
      <w:marLeft w:val="0"/>
      <w:marRight w:val="0"/>
      <w:marTop w:val="0"/>
      <w:marBottom w:val="0"/>
      <w:divBdr>
        <w:top w:val="none" w:sz="0" w:space="0" w:color="auto"/>
        <w:left w:val="none" w:sz="0" w:space="0" w:color="auto"/>
        <w:bottom w:val="none" w:sz="0" w:space="0" w:color="auto"/>
        <w:right w:val="none" w:sz="0" w:space="0" w:color="auto"/>
      </w:divBdr>
    </w:div>
    <w:div w:id="38811008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08103503">
      <w:bodyDiv w:val="1"/>
      <w:marLeft w:val="0"/>
      <w:marRight w:val="0"/>
      <w:marTop w:val="0"/>
      <w:marBottom w:val="0"/>
      <w:divBdr>
        <w:top w:val="none" w:sz="0" w:space="0" w:color="auto"/>
        <w:left w:val="none" w:sz="0" w:space="0" w:color="auto"/>
        <w:bottom w:val="none" w:sz="0" w:space="0" w:color="auto"/>
        <w:right w:val="none" w:sz="0" w:space="0" w:color="auto"/>
      </w:divBdr>
    </w:div>
    <w:div w:id="548034679">
      <w:bodyDiv w:val="1"/>
      <w:marLeft w:val="0"/>
      <w:marRight w:val="0"/>
      <w:marTop w:val="0"/>
      <w:marBottom w:val="0"/>
      <w:divBdr>
        <w:top w:val="none" w:sz="0" w:space="0" w:color="auto"/>
        <w:left w:val="none" w:sz="0" w:space="0" w:color="auto"/>
        <w:bottom w:val="none" w:sz="0" w:space="0" w:color="auto"/>
        <w:right w:val="none" w:sz="0" w:space="0" w:color="auto"/>
      </w:divBdr>
    </w:div>
    <w:div w:id="826672173">
      <w:bodyDiv w:val="1"/>
      <w:marLeft w:val="0"/>
      <w:marRight w:val="0"/>
      <w:marTop w:val="0"/>
      <w:marBottom w:val="0"/>
      <w:divBdr>
        <w:top w:val="none" w:sz="0" w:space="0" w:color="auto"/>
        <w:left w:val="none" w:sz="0" w:space="0" w:color="auto"/>
        <w:bottom w:val="none" w:sz="0" w:space="0" w:color="auto"/>
        <w:right w:val="none" w:sz="0" w:space="0" w:color="auto"/>
      </w:divBdr>
    </w:div>
    <w:div w:id="90310531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66545244">
      <w:bodyDiv w:val="1"/>
      <w:marLeft w:val="0"/>
      <w:marRight w:val="0"/>
      <w:marTop w:val="0"/>
      <w:marBottom w:val="0"/>
      <w:divBdr>
        <w:top w:val="none" w:sz="0" w:space="0" w:color="auto"/>
        <w:left w:val="none" w:sz="0" w:space="0" w:color="auto"/>
        <w:bottom w:val="none" w:sz="0" w:space="0" w:color="auto"/>
        <w:right w:val="none" w:sz="0" w:space="0" w:color="auto"/>
      </w:divBdr>
    </w:div>
    <w:div w:id="1065377589">
      <w:bodyDiv w:val="1"/>
      <w:marLeft w:val="0"/>
      <w:marRight w:val="0"/>
      <w:marTop w:val="0"/>
      <w:marBottom w:val="0"/>
      <w:divBdr>
        <w:top w:val="none" w:sz="0" w:space="0" w:color="auto"/>
        <w:left w:val="none" w:sz="0" w:space="0" w:color="auto"/>
        <w:bottom w:val="none" w:sz="0" w:space="0" w:color="auto"/>
        <w:right w:val="none" w:sz="0" w:space="0" w:color="auto"/>
      </w:divBdr>
    </w:div>
    <w:div w:id="1287079469">
      <w:bodyDiv w:val="1"/>
      <w:marLeft w:val="0"/>
      <w:marRight w:val="0"/>
      <w:marTop w:val="0"/>
      <w:marBottom w:val="0"/>
      <w:divBdr>
        <w:top w:val="none" w:sz="0" w:space="0" w:color="auto"/>
        <w:left w:val="none" w:sz="0" w:space="0" w:color="auto"/>
        <w:bottom w:val="none" w:sz="0" w:space="0" w:color="auto"/>
        <w:right w:val="none" w:sz="0" w:space="0" w:color="auto"/>
      </w:divBdr>
    </w:div>
    <w:div w:id="1316565150">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9909359">
      <w:bodyDiv w:val="1"/>
      <w:marLeft w:val="0"/>
      <w:marRight w:val="0"/>
      <w:marTop w:val="0"/>
      <w:marBottom w:val="0"/>
      <w:divBdr>
        <w:top w:val="none" w:sz="0" w:space="0" w:color="auto"/>
        <w:left w:val="none" w:sz="0" w:space="0" w:color="auto"/>
        <w:bottom w:val="none" w:sz="0" w:space="0" w:color="auto"/>
        <w:right w:val="none" w:sz="0" w:space="0" w:color="auto"/>
      </w:divBdr>
    </w:div>
    <w:div w:id="1393457417">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52771502">
      <w:bodyDiv w:val="1"/>
      <w:marLeft w:val="0"/>
      <w:marRight w:val="0"/>
      <w:marTop w:val="0"/>
      <w:marBottom w:val="0"/>
      <w:divBdr>
        <w:top w:val="none" w:sz="0" w:space="0" w:color="auto"/>
        <w:left w:val="none" w:sz="0" w:space="0" w:color="auto"/>
        <w:bottom w:val="none" w:sz="0" w:space="0" w:color="auto"/>
        <w:right w:val="none" w:sz="0" w:space="0" w:color="auto"/>
      </w:divBdr>
    </w:div>
    <w:div w:id="1577090817">
      <w:bodyDiv w:val="1"/>
      <w:marLeft w:val="0"/>
      <w:marRight w:val="0"/>
      <w:marTop w:val="0"/>
      <w:marBottom w:val="0"/>
      <w:divBdr>
        <w:top w:val="none" w:sz="0" w:space="0" w:color="auto"/>
        <w:left w:val="none" w:sz="0" w:space="0" w:color="auto"/>
        <w:bottom w:val="none" w:sz="0" w:space="0" w:color="auto"/>
        <w:right w:val="none" w:sz="0" w:space="0" w:color="auto"/>
      </w:divBdr>
    </w:div>
    <w:div w:id="1588997639">
      <w:bodyDiv w:val="1"/>
      <w:marLeft w:val="0"/>
      <w:marRight w:val="0"/>
      <w:marTop w:val="0"/>
      <w:marBottom w:val="0"/>
      <w:divBdr>
        <w:top w:val="none" w:sz="0" w:space="0" w:color="auto"/>
        <w:left w:val="none" w:sz="0" w:space="0" w:color="auto"/>
        <w:bottom w:val="none" w:sz="0" w:space="0" w:color="auto"/>
        <w:right w:val="none" w:sz="0" w:space="0" w:color="auto"/>
      </w:divBdr>
    </w:div>
    <w:div w:id="1654866212">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10186475">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99913071">
      <w:bodyDiv w:val="1"/>
      <w:marLeft w:val="0"/>
      <w:marRight w:val="0"/>
      <w:marTop w:val="0"/>
      <w:marBottom w:val="0"/>
      <w:divBdr>
        <w:top w:val="none" w:sz="0" w:space="0" w:color="auto"/>
        <w:left w:val="none" w:sz="0" w:space="0" w:color="auto"/>
        <w:bottom w:val="none" w:sz="0" w:space="0" w:color="auto"/>
        <w:right w:val="none" w:sz="0" w:space="0" w:color="auto"/>
      </w:divBdr>
    </w:div>
    <w:div w:id="1824469506">
      <w:bodyDiv w:val="1"/>
      <w:marLeft w:val="0"/>
      <w:marRight w:val="0"/>
      <w:marTop w:val="0"/>
      <w:marBottom w:val="0"/>
      <w:divBdr>
        <w:top w:val="none" w:sz="0" w:space="0" w:color="auto"/>
        <w:left w:val="none" w:sz="0" w:space="0" w:color="auto"/>
        <w:bottom w:val="none" w:sz="0" w:space="0" w:color="auto"/>
        <w:right w:val="none" w:sz="0" w:space="0" w:color="auto"/>
      </w:divBdr>
    </w:div>
    <w:div w:id="1837110954">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97818592">
      <w:bodyDiv w:val="1"/>
      <w:marLeft w:val="0"/>
      <w:marRight w:val="0"/>
      <w:marTop w:val="0"/>
      <w:marBottom w:val="0"/>
      <w:divBdr>
        <w:top w:val="none" w:sz="0" w:space="0" w:color="auto"/>
        <w:left w:val="none" w:sz="0" w:space="0" w:color="auto"/>
        <w:bottom w:val="none" w:sz="0" w:space="0" w:color="auto"/>
        <w:right w:val="none" w:sz="0" w:space="0" w:color="auto"/>
      </w:divBdr>
    </w:div>
    <w:div w:id="1915237286">
      <w:bodyDiv w:val="1"/>
      <w:marLeft w:val="0"/>
      <w:marRight w:val="0"/>
      <w:marTop w:val="0"/>
      <w:marBottom w:val="0"/>
      <w:divBdr>
        <w:top w:val="none" w:sz="0" w:space="0" w:color="auto"/>
        <w:left w:val="none" w:sz="0" w:space="0" w:color="auto"/>
        <w:bottom w:val="none" w:sz="0" w:space="0" w:color="auto"/>
        <w:right w:val="none" w:sz="0" w:space="0" w:color="auto"/>
      </w:divBdr>
    </w:div>
    <w:div w:id="2032608963">
      <w:bodyDiv w:val="1"/>
      <w:marLeft w:val="0"/>
      <w:marRight w:val="0"/>
      <w:marTop w:val="0"/>
      <w:marBottom w:val="0"/>
      <w:divBdr>
        <w:top w:val="none" w:sz="0" w:space="0" w:color="auto"/>
        <w:left w:val="none" w:sz="0" w:space="0" w:color="auto"/>
        <w:bottom w:val="none" w:sz="0" w:space="0" w:color="auto"/>
        <w:right w:val="none" w:sz="0" w:space="0" w:color="auto"/>
      </w:divBdr>
    </w:div>
    <w:div w:id="21167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9185.html"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blio-online.ru/bcode/412182&#160;"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1524.html" TargetMode="External"/><Relationship Id="rId24" Type="http://schemas.openxmlformats.org/officeDocument/2006/relationships/hyperlink" Target="http://diss.rsl.ru" TargetMode="External"/><Relationship Id="rId32" Type="http://schemas.openxmlformats.org/officeDocument/2006/relationships/hyperlink" Target="https://academic.oup.com/journals/pages/social_sciences"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69297.html" TargetMode="External"/><Relationship Id="rId19" Type="http://schemas.openxmlformats.org/officeDocument/2006/relationships/hyperlink" Target="http://journals.cambridge.org" TargetMode="External"/><Relationship Id="rId31" Type="http://schemas.openxmlformats.org/officeDocument/2006/relationships/hyperlink" Target="https://dictionary.cambridge.org/ru/" TargetMode="External"/><Relationship Id="rId4" Type="http://schemas.openxmlformats.org/officeDocument/2006/relationships/settings" Target="settings.xml"/><Relationship Id="rId9" Type="http://schemas.openxmlformats.org/officeDocument/2006/relationships/hyperlink" Target="https://www.biblio-online.ru/bcode/411710&#160;"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1403-B6DE-49CD-8FD8-8761A728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8318</Words>
  <Characters>47417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55624</CharactersWithSpaces>
  <SharedDoc>false</SharedDoc>
  <HLinks>
    <vt:vector size="66" baseType="variant">
      <vt:variant>
        <vt:i4>6684783</vt:i4>
      </vt:variant>
      <vt:variant>
        <vt:i4>30</vt:i4>
      </vt:variant>
      <vt:variant>
        <vt:i4>0</vt:i4>
      </vt:variant>
      <vt:variant>
        <vt:i4>5</vt:i4>
      </vt:variant>
      <vt:variant>
        <vt:lpwstr>http://www.edu.ru/</vt:lpwstr>
      </vt:variant>
      <vt:variant>
        <vt:lpwstr/>
      </vt:variant>
      <vt:variant>
        <vt:i4>7012441</vt:i4>
      </vt:variant>
      <vt:variant>
        <vt:i4>27</vt:i4>
      </vt:variant>
      <vt:variant>
        <vt:i4>0</vt:i4>
      </vt:variant>
      <vt:variant>
        <vt:i4>5</vt:i4>
      </vt:variant>
      <vt:variant>
        <vt:lpwstr>https://academic.oup.com/journals/pages/social_sciences</vt:lpwstr>
      </vt:variant>
      <vt:variant>
        <vt:lpwstr/>
      </vt:variant>
      <vt:variant>
        <vt:i4>5439511</vt:i4>
      </vt:variant>
      <vt:variant>
        <vt:i4>24</vt:i4>
      </vt:variant>
      <vt:variant>
        <vt:i4>0</vt:i4>
      </vt:variant>
      <vt:variant>
        <vt:i4>5</vt:i4>
      </vt:variant>
      <vt:variant>
        <vt:lpwstr>https://dictionary.cambridge.org/ru/</vt:lpwstr>
      </vt:variant>
      <vt:variant>
        <vt:lpwstr/>
      </vt:variant>
      <vt:variant>
        <vt:i4>8060962</vt:i4>
      </vt:variant>
      <vt:variant>
        <vt:i4>21</vt:i4>
      </vt:variant>
      <vt:variant>
        <vt:i4>0</vt:i4>
      </vt:variant>
      <vt:variant>
        <vt:i4>5</vt:i4>
      </vt:variant>
      <vt:variant>
        <vt:lpwstr>http://www.ict.edu.ru/</vt:lpwstr>
      </vt:variant>
      <vt:variant>
        <vt:lpwstr/>
      </vt:variant>
      <vt:variant>
        <vt:i4>983040</vt:i4>
      </vt:variant>
      <vt:variant>
        <vt:i4>18</vt:i4>
      </vt:variant>
      <vt:variant>
        <vt:i4>0</vt:i4>
      </vt:variant>
      <vt:variant>
        <vt:i4>5</vt:i4>
      </vt:variant>
      <vt:variant>
        <vt:lpwstr>http://fgosvo.ru/</vt:lpwstr>
      </vt:variant>
      <vt:variant>
        <vt:lpwstr/>
      </vt:variant>
      <vt:variant>
        <vt:i4>1638423</vt:i4>
      </vt:variant>
      <vt:variant>
        <vt:i4>15</vt:i4>
      </vt:variant>
      <vt:variant>
        <vt:i4>0</vt:i4>
      </vt:variant>
      <vt:variant>
        <vt:i4>5</vt:i4>
      </vt:variant>
      <vt:variant>
        <vt:lpwstr>http://pravo.gov.ru/</vt:lpwstr>
      </vt:variant>
      <vt:variant>
        <vt:lpwstr/>
      </vt:variant>
      <vt:variant>
        <vt:i4>4325395</vt:i4>
      </vt:variant>
      <vt:variant>
        <vt:i4>12</vt:i4>
      </vt:variant>
      <vt:variant>
        <vt:i4>0</vt:i4>
      </vt:variant>
      <vt:variant>
        <vt:i4>5</vt:i4>
      </vt:variant>
      <vt:variant>
        <vt:lpwstr>https://www.biblio-online.ru/bcode/412182</vt:lpwstr>
      </vt:variant>
      <vt:variant>
        <vt:lpwstr/>
      </vt:variant>
      <vt:variant>
        <vt:i4>4456537</vt:i4>
      </vt:variant>
      <vt:variant>
        <vt:i4>9</vt:i4>
      </vt:variant>
      <vt:variant>
        <vt:i4>0</vt:i4>
      </vt:variant>
      <vt:variant>
        <vt:i4>5</vt:i4>
      </vt:variant>
      <vt:variant>
        <vt:lpwstr>http://www.iprbookshop.ru/71524.html</vt:lpwstr>
      </vt:variant>
      <vt:variant>
        <vt:lpwstr/>
      </vt:variant>
      <vt:variant>
        <vt:i4>4653148</vt:i4>
      </vt:variant>
      <vt:variant>
        <vt:i4>6</vt:i4>
      </vt:variant>
      <vt:variant>
        <vt:i4>0</vt:i4>
      </vt:variant>
      <vt:variant>
        <vt:i4>5</vt:i4>
      </vt:variant>
      <vt:variant>
        <vt:lpwstr>http://www.iprbookshop.ru/69297.html</vt:lpwstr>
      </vt:variant>
      <vt:variant>
        <vt:lpwstr/>
      </vt:variant>
      <vt:variant>
        <vt:i4>4718613</vt:i4>
      </vt:variant>
      <vt:variant>
        <vt:i4>3</vt:i4>
      </vt:variant>
      <vt:variant>
        <vt:i4>0</vt:i4>
      </vt:variant>
      <vt:variant>
        <vt:i4>5</vt:i4>
      </vt:variant>
      <vt:variant>
        <vt:lpwstr>https://www.biblio-online.ru/bcode/411710</vt:lpwstr>
      </vt:variant>
      <vt:variant>
        <vt:lpwstr/>
      </vt:variant>
      <vt:variant>
        <vt:i4>4587614</vt:i4>
      </vt:variant>
      <vt:variant>
        <vt:i4>0</vt:i4>
      </vt:variant>
      <vt:variant>
        <vt:i4>0</vt:i4>
      </vt:variant>
      <vt:variant>
        <vt:i4>5</vt:i4>
      </vt:variant>
      <vt:variant>
        <vt:lpwstr>http://www.iprbookshop.ru/59185.html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umo-04</cp:lastModifiedBy>
  <cp:revision>7</cp:revision>
  <cp:lastPrinted>2019-03-20T13:34:00Z</cp:lastPrinted>
  <dcterms:created xsi:type="dcterms:W3CDTF">2022-07-01T16:47:00Z</dcterms:created>
  <dcterms:modified xsi:type="dcterms:W3CDTF">2024-04-26T07:34:00Z</dcterms:modified>
</cp:coreProperties>
</file>